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E6" w:rsidRDefault="00B14DE6"/>
    <w:p w:rsidR="0072268C" w:rsidRDefault="0072268C" w:rsidP="0072268C">
      <w:pPr>
        <w:pStyle w:val="Sinespaciado"/>
        <w:jc w:val="center"/>
        <w:rPr>
          <w:b/>
          <w:sz w:val="28"/>
          <w:szCs w:val="28"/>
        </w:rPr>
      </w:pPr>
    </w:p>
    <w:p w:rsidR="0072268C" w:rsidRPr="0072268C" w:rsidRDefault="00B14DE6" w:rsidP="00E56BAB">
      <w:pPr>
        <w:pStyle w:val="Sinespaciado"/>
        <w:jc w:val="center"/>
        <w:rPr>
          <w:b/>
          <w:sz w:val="28"/>
          <w:szCs w:val="28"/>
        </w:rPr>
      </w:pPr>
      <w:r w:rsidRPr="0072268C">
        <w:rPr>
          <w:b/>
          <w:sz w:val="28"/>
          <w:szCs w:val="28"/>
        </w:rPr>
        <w:t>Cataluña</w:t>
      </w:r>
      <w:r w:rsidR="00B00804">
        <w:rPr>
          <w:b/>
          <w:sz w:val="28"/>
          <w:szCs w:val="28"/>
        </w:rPr>
        <w:t xml:space="preserve">, </w:t>
      </w:r>
      <w:r w:rsidR="00E56BAB">
        <w:rPr>
          <w:b/>
          <w:sz w:val="28"/>
          <w:szCs w:val="28"/>
        </w:rPr>
        <w:t xml:space="preserve">Andalucía y </w:t>
      </w:r>
      <w:r w:rsidRPr="0072268C">
        <w:rPr>
          <w:b/>
          <w:sz w:val="28"/>
          <w:szCs w:val="28"/>
        </w:rPr>
        <w:t>Baleares</w:t>
      </w:r>
      <w:r w:rsidR="00117BB6">
        <w:rPr>
          <w:b/>
          <w:sz w:val="28"/>
          <w:szCs w:val="28"/>
        </w:rPr>
        <w:t xml:space="preserve"> </w:t>
      </w:r>
      <w:r w:rsidRPr="0072268C">
        <w:rPr>
          <w:b/>
          <w:sz w:val="28"/>
          <w:szCs w:val="28"/>
        </w:rPr>
        <w:t>lideran el mercado de embarcaciones</w:t>
      </w:r>
    </w:p>
    <w:p w:rsidR="00B14DE6" w:rsidRDefault="0072268C" w:rsidP="00E56BAB">
      <w:pPr>
        <w:pStyle w:val="Sinespaciado"/>
        <w:jc w:val="center"/>
        <w:rPr>
          <w:b/>
          <w:sz w:val="28"/>
          <w:szCs w:val="28"/>
        </w:rPr>
      </w:pPr>
      <w:proofErr w:type="gramStart"/>
      <w:r w:rsidRPr="0072268C">
        <w:rPr>
          <w:b/>
          <w:sz w:val="28"/>
          <w:szCs w:val="28"/>
        </w:rPr>
        <w:t>de</w:t>
      </w:r>
      <w:proofErr w:type="gramEnd"/>
      <w:r w:rsidRPr="0072268C">
        <w:rPr>
          <w:b/>
          <w:sz w:val="28"/>
          <w:szCs w:val="28"/>
        </w:rPr>
        <w:t xml:space="preserve"> recreo </w:t>
      </w:r>
      <w:r w:rsidR="00E56BAB">
        <w:rPr>
          <w:b/>
          <w:sz w:val="28"/>
          <w:szCs w:val="28"/>
        </w:rPr>
        <w:t>en España. Las mayores esloras se concentran en Cataluña, Baleares y Madrid</w:t>
      </w:r>
    </w:p>
    <w:p w:rsidR="0072268C" w:rsidRPr="0072268C" w:rsidRDefault="0072268C" w:rsidP="0072268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B14DE6" w:rsidRPr="00AB0945" w:rsidRDefault="00B14DE6" w:rsidP="00B14DE6">
      <w:pPr>
        <w:jc w:val="both"/>
        <w:rPr>
          <w:b/>
        </w:rPr>
      </w:pPr>
      <w:r w:rsidRPr="00AB0945">
        <w:rPr>
          <w:b/>
        </w:rPr>
        <w:t>Con el repunte del mercado de embarcaciones de recreo que se viene produciendo desde octubre del pasado año, y que arroja un incremento en el período enero-agosto de 2014 de 13,27%, se observan cambios en la tendencia de la demanda de embarcaciones de recreo que afectan de forma diferente a aquellas CC.AA. donde la náutica de recreo es un sector industrial y empresarial con mayor representación.</w:t>
      </w:r>
    </w:p>
    <w:p w:rsidR="00B14DE6" w:rsidRDefault="0028401C" w:rsidP="00B14DE6">
      <w:pPr>
        <w:jc w:val="both"/>
      </w:pPr>
      <w:r w:rsidRPr="00AB0945">
        <w:rPr>
          <w:b/>
        </w:rPr>
        <w:t>Barcelona, 29 de septiembre de 2014.-</w:t>
      </w:r>
      <w:r w:rsidRPr="00AB0945">
        <w:tab/>
      </w:r>
      <w:r w:rsidR="00B14DE6" w:rsidRPr="00AB0945">
        <w:t>Cataluña, Andalucía y Baleares son por este orden las tres comunidades autónomas que lideran el merc</w:t>
      </w:r>
      <w:r w:rsidRPr="00AB0945">
        <w:t>ado de embarcaciones de recreo en España, en el período enero-agosto de 2014.</w:t>
      </w:r>
    </w:p>
    <w:p w:rsidR="0072516B" w:rsidRPr="0072516B" w:rsidRDefault="0072516B" w:rsidP="0072516B">
      <w:pPr>
        <w:rPr>
          <w:b/>
          <w:color w:val="548DD4" w:themeColor="text2" w:themeTint="99"/>
          <w:sz w:val="24"/>
          <w:szCs w:val="24"/>
        </w:rPr>
      </w:pPr>
      <w:r w:rsidRPr="0072516B">
        <w:rPr>
          <w:b/>
          <w:noProof/>
          <w:color w:val="548DD4" w:themeColor="text2" w:themeTint="99"/>
          <w:sz w:val="24"/>
          <w:szCs w:val="24"/>
          <w:lang w:eastAsia="es-E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2995930</wp:posOffset>
            </wp:positionV>
            <wp:extent cx="867410" cy="485775"/>
            <wp:effectExtent l="19050" t="0" r="8890" b="0"/>
            <wp:wrapNone/>
            <wp:docPr id="5" name="4 Imagen" descr="yate-1556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te-155648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16B">
        <w:rPr>
          <w:b/>
          <w:noProof/>
          <w:color w:val="548DD4" w:themeColor="text2" w:themeTint="99"/>
          <w:sz w:val="24"/>
          <w:szCs w:val="24"/>
          <w:lang w:eastAsia="es-E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1424305</wp:posOffset>
            </wp:positionV>
            <wp:extent cx="1076325" cy="447675"/>
            <wp:effectExtent l="19050" t="0" r="9525" b="0"/>
            <wp:wrapNone/>
            <wp:docPr id="3" name="1 Imagen" descr="motor-yacht-vector-7413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-yacht-vector-74136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16B">
        <w:rPr>
          <w:b/>
          <w:color w:val="548DD4" w:themeColor="text2" w:themeTint="99"/>
          <w:sz w:val="24"/>
          <w:szCs w:val="24"/>
        </w:rPr>
        <w:t xml:space="preserve">TOP CC.AA. del Mercado Náutico en España </w:t>
      </w:r>
    </w:p>
    <w:p w:rsidR="0072516B" w:rsidRPr="009D0A30" w:rsidRDefault="00702A01" w:rsidP="0072516B">
      <w:pPr>
        <w:rPr>
          <w:b/>
          <w:color w:val="548DD4" w:themeColor="text2" w:themeTint="99"/>
          <w:sz w:val="24"/>
          <w:szCs w:val="24"/>
        </w:rPr>
      </w:pPr>
      <w:r w:rsidRPr="00702A01">
        <w:rPr>
          <w:noProof/>
        </w:rPr>
        <w:pict>
          <v:oval id="_x0000_s1026" style="position:absolute;margin-left:268.95pt;margin-top:117.3pt;width:158.75pt;height:74.25pt;z-index:251720704;mso-width-relative:margin;mso-height-relative:margin" filled="f" strokecolor="#0070c0" strokeweight="4.5pt">
            <v:textbox style="mso-next-textbox:#_x0000_s1026">
              <w:txbxContent>
                <w:p w:rsidR="0072516B" w:rsidRPr="009A6082" w:rsidRDefault="0072516B" w:rsidP="0072516B">
                  <w:pP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9A60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1.</w:t>
                  </w:r>
                </w:p>
                <w:p w:rsidR="0072516B" w:rsidRPr="005916FC" w:rsidRDefault="0072516B" w:rsidP="0072516B">
                  <w:pPr>
                    <w:rPr>
                      <w:b/>
                      <w:color w:val="FF0000"/>
                    </w:rPr>
                  </w:pPr>
                  <w:r w:rsidRPr="009A6082">
                    <w:rPr>
                      <w:b/>
                      <w:color w:val="FF0000"/>
                      <w:sz w:val="28"/>
                      <w:szCs w:val="28"/>
                    </w:rPr>
                    <w:t>626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C223A">
                    <w:rPr>
                      <w:b/>
                      <w:color w:val="FF0000"/>
                    </w:rPr>
                    <w:t xml:space="preserve">Matriculaciones </w:t>
                  </w:r>
                  <w:proofErr w:type="spellStart"/>
                  <w:r>
                    <w:rPr>
                      <w:b/>
                      <w:color w:val="FF0000"/>
                    </w:rPr>
                    <w:t>MAMAma</w:t>
                  </w:r>
                  <w:r w:rsidRPr="005916FC">
                    <w:rPr>
                      <w:b/>
                      <w:color w:val="FF0000"/>
                    </w:rPr>
                    <w:t>matriculaciones</w:t>
                  </w:r>
                  <w:proofErr w:type="spellEnd"/>
                </w:p>
              </w:txbxContent>
            </v:textbox>
          </v:oval>
        </w:pict>
      </w:r>
      <w:r w:rsidRPr="00702A01">
        <w:rPr>
          <w:noProof/>
          <w:lang w:eastAsia="es-ES"/>
        </w:rPr>
        <w:pict>
          <v:oval id="_x0000_s1027" style="position:absolute;margin-left:295.95pt;margin-top:235.8pt;width:158.75pt;height:73.7pt;z-index:251721728;mso-width-relative:margin;mso-height-relative:margin" filled="f" strokecolor="#0070c0" strokeweight="4.5pt">
            <v:textbox>
              <w:txbxContent>
                <w:p w:rsidR="0072516B" w:rsidRPr="009A6082" w:rsidRDefault="0072516B" w:rsidP="0072516B">
                  <w:pP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3.</w:t>
                  </w:r>
                </w:p>
                <w:p w:rsidR="0072516B" w:rsidRPr="005916FC" w:rsidRDefault="0072516B" w:rsidP="007251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462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C223A">
                    <w:rPr>
                      <w:b/>
                      <w:color w:val="FF0000"/>
                    </w:rPr>
                    <w:t xml:space="preserve">Matriculaciones </w:t>
                  </w:r>
                  <w:proofErr w:type="spellStart"/>
                  <w:r>
                    <w:rPr>
                      <w:b/>
                      <w:color w:val="FF0000"/>
                    </w:rPr>
                    <w:t>MAMAma</w:t>
                  </w:r>
                  <w:r w:rsidRPr="005916FC">
                    <w:rPr>
                      <w:b/>
                      <w:color w:val="FF0000"/>
                    </w:rPr>
                    <w:t>matriculaciones</w:t>
                  </w:r>
                  <w:proofErr w:type="spellEnd"/>
                </w:p>
              </w:txbxContent>
            </v:textbox>
          </v:oval>
        </w:pict>
      </w:r>
      <w:r w:rsidRPr="00702A01">
        <w:rPr>
          <w:noProof/>
          <w:lang w:eastAsia="es-ES"/>
        </w:rPr>
        <w:pict>
          <v:oval id="_x0000_s1028" style="position:absolute;margin-left:76.2pt;margin-top:292.8pt;width:158.75pt;height:73.7pt;z-index:251722752;mso-width-relative:margin;mso-height-relative:margin" filled="f" strokecolor="#0070c0" strokeweight="4.5pt">
            <v:textbox style="mso-next-textbox:#_x0000_s1028">
              <w:txbxContent>
                <w:p w:rsidR="0072516B" w:rsidRPr="009A6082" w:rsidRDefault="0072516B" w:rsidP="0072516B">
                  <w:pP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2</w:t>
                  </w:r>
                  <w:r w:rsidRPr="009A60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.</w:t>
                  </w:r>
                </w:p>
                <w:p w:rsidR="0072516B" w:rsidRPr="005916FC" w:rsidRDefault="0072516B" w:rsidP="007251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591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C223A">
                    <w:rPr>
                      <w:b/>
                      <w:color w:val="FF0000"/>
                    </w:rPr>
                    <w:t>Matriculaciones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MAMAma</w:t>
                  </w:r>
                  <w:r w:rsidRPr="005916FC">
                    <w:rPr>
                      <w:b/>
                      <w:color w:val="FF0000"/>
                    </w:rPr>
                    <w:t>matriculaciones</w:t>
                  </w:r>
                  <w:proofErr w:type="spellEnd"/>
                </w:p>
              </w:txbxContent>
            </v:textbox>
          </v:oval>
        </w:pict>
      </w:r>
      <w:r w:rsidR="0072516B">
        <w:rPr>
          <w:b/>
          <w:noProof/>
          <w:color w:val="548DD4" w:themeColor="text2" w:themeTint="99"/>
          <w:sz w:val="32"/>
          <w:szCs w:val="32"/>
          <w:lang w:eastAsia="es-E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3880485</wp:posOffset>
            </wp:positionV>
            <wp:extent cx="847725" cy="676275"/>
            <wp:effectExtent l="19050" t="0" r="9525" b="0"/>
            <wp:wrapNone/>
            <wp:docPr id="4" name="3 Imagen" descr="barcos-determinados-del-icono_2-1849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s-determinados-del-icono_2-184942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16B">
        <w:rPr>
          <w:b/>
          <w:noProof/>
          <w:color w:val="548DD4" w:themeColor="text2" w:themeTint="99"/>
          <w:sz w:val="32"/>
          <w:szCs w:val="32"/>
          <w:lang w:eastAsia="es-E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765810</wp:posOffset>
            </wp:positionV>
            <wp:extent cx="5095875" cy="4381500"/>
            <wp:effectExtent l="19050" t="0" r="9525" b="0"/>
            <wp:wrapNone/>
            <wp:docPr id="1" name="0 Imagen" descr="mapa_esp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espan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16B" w:rsidRPr="009D0A30">
        <w:rPr>
          <w:b/>
          <w:color w:val="548DD4" w:themeColor="text2" w:themeTint="99"/>
          <w:sz w:val="24"/>
          <w:szCs w:val="24"/>
        </w:rPr>
        <w:t>Matriculaciones totales (enero-agosto 2014) sin motos de agua</w:t>
      </w: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02A01" w:rsidP="00B14DE6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2.3pt;margin-top:13.9pt;width:177.75pt;height:94.7pt;z-index:251724800" strokecolor="#0070c0" strokeweight="1.5pt">
            <v:textbox>
              <w:txbxContent>
                <w:p w:rsidR="0072516B" w:rsidRPr="00F60B84" w:rsidRDefault="0072516B" w:rsidP="0072516B">
                  <w:pPr>
                    <w:pStyle w:val="Sinespaciado"/>
                    <w:rPr>
                      <w:b/>
                      <w:sz w:val="20"/>
                      <w:szCs w:val="20"/>
                    </w:rPr>
                  </w:pPr>
                  <w:r w:rsidRPr="00F60B84">
                    <w:rPr>
                      <w:b/>
                      <w:sz w:val="20"/>
                      <w:szCs w:val="20"/>
                    </w:rPr>
                    <w:t>Período analizado: enero - agosto 2014</w:t>
                  </w:r>
                  <w:r w:rsidRPr="00F60B84">
                    <w:rPr>
                      <w:b/>
                      <w:sz w:val="20"/>
                      <w:szCs w:val="20"/>
                    </w:rPr>
                    <w:tab/>
                  </w:r>
                  <w:r w:rsidRPr="00F60B84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72516B" w:rsidRPr="00BA6B98" w:rsidRDefault="0072516B" w:rsidP="0072516B">
                  <w:pPr>
                    <w:jc w:val="both"/>
                  </w:pPr>
                  <w:r w:rsidRPr="00F60B84">
                    <w:rPr>
                      <w:b/>
                      <w:color w:val="365F91" w:themeColor="accent1" w:themeShade="BF"/>
                      <w:sz w:val="20"/>
                      <w:szCs w:val="20"/>
                    </w:rPr>
                    <w:t>Fuente:</w:t>
                  </w:r>
                  <w:r w:rsidRPr="00F60B8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60B84">
                    <w:rPr>
                      <w:b/>
                      <w:i/>
                      <w:sz w:val="20"/>
                      <w:szCs w:val="20"/>
                    </w:rPr>
                    <w:t>ANEN a partir de los datos proporcionados por la Dirección General de la Marina Mercante.</w:t>
                  </w:r>
                </w:p>
              </w:txbxContent>
            </v:textbox>
            <w10:wrap type="square"/>
          </v:shape>
        </w:pict>
      </w: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72516B" w:rsidRDefault="0072516B" w:rsidP="00B14DE6">
      <w:pPr>
        <w:jc w:val="both"/>
      </w:pPr>
    </w:p>
    <w:p w:rsidR="0028401C" w:rsidRPr="00854CD2" w:rsidRDefault="000E62C5" w:rsidP="00B14DE6">
      <w:pPr>
        <w:jc w:val="both"/>
        <w:rPr>
          <w:b/>
        </w:rPr>
      </w:pPr>
      <w:r w:rsidRPr="00AB0945">
        <w:t xml:space="preserve">En las tres CC.AA., al igual que en el conjunto del país, </w:t>
      </w:r>
      <w:r w:rsidR="00832142">
        <w:t xml:space="preserve">dominan el mercado </w:t>
      </w:r>
      <w:r w:rsidRPr="00AB0945">
        <w:t xml:space="preserve">los barcos </w:t>
      </w:r>
      <w:r w:rsidR="0069230B">
        <w:t xml:space="preserve">de </w:t>
      </w:r>
      <w:r w:rsidRPr="00AB0945">
        <w:t>hasta 8 metros</w:t>
      </w:r>
      <w:r w:rsidR="00832142">
        <w:t xml:space="preserve"> de eslora</w:t>
      </w:r>
      <w:r w:rsidR="00704A1B">
        <w:t xml:space="preserve">, que </w:t>
      </w:r>
      <w:r w:rsidR="00740A8A">
        <w:t xml:space="preserve">suponen el </w:t>
      </w:r>
      <w:r w:rsidR="007A4508">
        <w:t xml:space="preserve">88 </w:t>
      </w:r>
      <w:r w:rsidR="00740A8A">
        <w:t xml:space="preserve">% </w:t>
      </w:r>
      <w:r w:rsidR="007A4508">
        <w:t xml:space="preserve">(sin contar motos de agua) </w:t>
      </w:r>
      <w:r w:rsidR="00740A8A">
        <w:t>del mismo</w:t>
      </w:r>
      <w:r w:rsidR="00543EC7" w:rsidRPr="00AB0945">
        <w:t xml:space="preserve">. </w:t>
      </w:r>
      <w:r w:rsidR="0028401C" w:rsidRPr="00AB0945">
        <w:t xml:space="preserve">Sin embargo, se observa </w:t>
      </w:r>
      <w:r w:rsidR="00854CD2">
        <w:t xml:space="preserve">que </w:t>
      </w:r>
      <w:r w:rsidR="00117BB6">
        <w:rPr>
          <w:b/>
        </w:rPr>
        <w:t xml:space="preserve">Cataluña, </w:t>
      </w:r>
      <w:r w:rsidR="0028401C" w:rsidRPr="00854CD2">
        <w:rPr>
          <w:b/>
        </w:rPr>
        <w:t xml:space="preserve">Baleares </w:t>
      </w:r>
      <w:r w:rsidR="00117BB6">
        <w:rPr>
          <w:b/>
        </w:rPr>
        <w:t xml:space="preserve">y Madrid </w:t>
      </w:r>
      <w:r w:rsidR="0028401C" w:rsidRPr="00854CD2">
        <w:rPr>
          <w:b/>
        </w:rPr>
        <w:t xml:space="preserve">lideran los segmentos de embarcaciones de entre 12 y 16 m. así como de más de 16 metros, </w:t>
      </w:r>
      <w:r w:rsidR="00854CD2" w:rsidRPr="00854CD2">
        <w:rPr>
          <w:b/>
        </w:rPr>
        <w:t xml:space="preserve">seguidas de Canarias y Galicia, </w:t>
      </w:r>
      <w:r w:rsidR="0028401C" w:rsidRPr="00854CD2">
        <w:rPr>
          <w:b/>
        </w:rPr>
        <w:t xml:space="preserve">como se refleja en la tabla </w:t>
      </w:r>
      <w:r w:rsidR="00854CD2">
        <w:rPr>
          <w:b/>
        </w:rPr>
        <w:t xml:space="preserve">y gráficos </w:t>
      </w:r>
      <w:r w:rsidR="0028401C" w:rsidRPr="00854CD2">
        <w:rPr>
          <w:b/>
        </w:rPr>
        <w:t>siguiente</w:t>
      </w:r>
      <w:r w:rsidR="00854CD2">
        <w:rPr>
          <w:b/>
        </w:rPr>
        <w:t>s</w:t>
      </w:r>
      <w:r w:rsidR="0028401C" w:rsidRPr="00854CD2">
        <w:rPr>
          <w:b/>
        </w:rPr>
        <w:t>:</w:t>
      </w:r>
    </w:p>
    <w:p w:rsidR="00447296" w:rsidRDefault="00AB0945" w:rsidP="00447296">
      <w:pPr>
        <w:pStyle w:val="Epgrafe"/>
        <w:keepNext/>
        <w:jc w:val="center"/>
      </w:pPr>
      <w:r>
        <w:t xml:space="preserve">Tabla </w:t>
      </w:r>
      <w:fldSimple w:instr=" SEQ Tabla \* ARABIC ">
        <w:r w:rsidR="008E0B05">
          <w:rPr>
            <w:noProof/>
          </w:rPr>
          <w:t>1</w:t>
        </w:r>
      </w:fldSimple>
      <w:r>
        <w:t>. Matriculaciones de embarcaciones de recreo por CC.AA. (excluida</w:t>
      </w:r>
      <w:r w:rsidR="0072268C">
        <w:t>s</w:t>
      </w:r>
      <w:r>
        <w:t xml:space="preserve"> motos de agua)</w:t>
      </w:r>
    </w:p>
    <w:p w:rsidR="0072516B" w:rsidRDefault="0072516B" w:rsidP="0072516B">
      <w:r w:rsidRPr="0072516B">
        <w:rPr>
          <w:noProof/>
          <w:lang w:eastAsia="es-ES"/>
        </w:rPr>
        <w:drawing>
          <wp:inline distT="0" distB="0" distL="0" distR="0">
            <wp:extent cx="5334843" cy="4644000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843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C7" w:rsidRPr="00F60B84" w:rsidRDefault="00023B2B" w:rsidP="00543EC7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F60B84">
        <w:rPr>
          <w:b/>
          <w:sz w:val="20"/>
          <w:szCs w:val="20"/>
        </w:rPr>
        <w:t>Período analizado: enero - agosto 2014</w:t>
      </w:r>
      <w:r w:rsidRPr="00F60B84">
        <w:rPr>
          <w:b/>
          <w:sz w:val="20"/>
          <w:szCs w:val="20"/>
        </w:rPr>
        <w:tab/>
      </w:r>
      <w:r w:rsidRPr="00F60B84">
        <w:rPr>
          <w:b/>
          <w:sz w:val="20"/>
          <w:szCs w:val="20"/>
        </w:rPr>
        <w:tab/>
      </w:r>
    </w:p>
    <w:p w:rsidR="00F60B84" w:rsidRDefault="00023B2B" w:rsidP="00543EC7">
      <w:pPr>
        <w:pStyle w:val="Prrafodelista"/>
        <w:numPr>
          <w:ilvl w:val="0"/>
          <w:numId w:val="1"/>
        </w:numPr>
        <w:spacing w:line="240" w:lineRule="atLeast"/>
        <w:jc w:val="both"/>
        <w:rPr>
          <w:b/>
          <w:sz w:val="20"/>
          <w:szCs w:val="20"/>
        </w:rPr>
      </w:pPr>
      <w:r w:rsidRPr="00F60B84">
        <w:rPr>
          <w:b/>
          <w:color w:val="365F91" w:themeColor="accent1" w:themeShade="BF"/>
          <w:sz w:val="20"/>
          <w:szCs w:val="20"/>
        </w:rPr>
        <w:t>Fuente:</w:t>
      </w:r>
      <w:r w:rsidRPr="00F60B84">
        <w:rPr>
          <w:b/>
          <w:sz w:val="20"/>
          <w:szCs w:val="20"/>
        </w:rPr>
        <w:t xml:space="preserve"> </w:t>
      </w:r>
      <w:r w:rsidR="0028401C" w:rsidRPr="00F60B84">
        <w:rPr>
          <w:b/>
          <w:i/>
          <w:sz w:val="20"/>
          <w:szCs w:val="20"/>
        </w:rPr>
        <w:t>ANEN a partir de los datos proporcionados por la Dirección General de la Marina Mercante.</w:t>
      </w:r>
      <w:r w:rsidRPr="00F60B84">
        <w:rPr>
          <w:b/>
          <w:sz w:val="20"/>
          <w:szCs w:val="20"/>
        </w:rPr>
        <w:tab/>
      </w:r>
    </w:p>
    <w:p w:rsidR="00AB0945" w:rsidRPr="00F60B84" w:rsidRDefault="00AB0945" w:rsidP="00AB0945">
      <w:pPr>
        <w:pStyle w:val="Prrafodelista"/>
        <w:spacing w:line="240" w:lineRule="atLeast"/>
        <w:jc w:val="both"/>
        <w:rPr>
          <w:b/>
          <w:sz w:val="20"/>
          <w:szCs w:val="20"/>
        </w:rPr>
      </w:pPr>
    </w:p>
    <w:p w:rsidR="00AB0945" w:rsidRDefault="00AB0945" w:rsidP="00AB0945">
      <w:pPr>
        <w:pStyle w:val="Epgrafe"/>
        <w:keepNext/>
      </w:pPr>
    </w:p>
    <w:p w:rsidR="0042298F" w:rsidRDefault="0042298F" w:rsidP="00AB0945">
      <w:pPr>
        <w:pStyle w:val="Epgrafe"/>
        <w:keepNext/>
      </w:pPr>
    </w:p>
    <w:p w:rsidR="00AB0945" w:rsidRDefault="00AB0945" w:rsidP="00AB0945">
      <w:pPr>
        <w:pStyle w:val="Epgrafe"/>
        <w:keepNext/>
      </w:pPr>
      <w:r>
        <w:t>Gráfico 1. Esloras predominantes por CC.AA. con mayor influencia de la náutica* (excluidas motos de agua)</w:t>
      </w:r>
    </w:p>
    <w:p w:rsidR="00F60B84" w:rsidRDefault="00F60B84" w:rsidP="00AB0945">
      <w:pPr>
        <w:spacing w:line="240" w:lineRule="atLeast"/>
        <w:jc w:val="center"/>
        <w:rPr>
          <w:b/>
          <w:sz w:val="20"/>
          <w:szCs w:val="20"/>
        </w:rPr>
      </w:pPr>
      <w:r w:rsidRPr="00F60B84">
        <w:rPr>
          <w:b/>
          <w:noProof/>
          <w:sz w:val="20"/>
          <w:szCs w:val="20"/>
          <w:lang w:eastAsia="es-ES"/>
        </w:rPr>
        <w:drawing>
          <wp:inline distT="0" distB="0" distL="0" distR="0">
            <wp:extent cx="5688330" cy="3240000"/>
            <wp:effectExtent l="19050" t="0" r="26670" b="0"/>
            <wp:docPr id="1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0945" w:rsidRPr="00F60B84" w:rsidRDefault="00AB0945" w:rsidP="00AB0945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F60B84">
        <w:rPr>
          <w:b/>
          <w:sz w:val="20"/>
          <w:szCs w:val="20"/>
        </w:rPr>
        <w:t>Período analizado: enero - agosto 2014</w:t>
      </w:r>
      <w:r w:rsidRPr="00F60B84">
        <w:rPr>
          <w:b/>
          <w:sz w:val="20"/>
          <w:szCs w:val="20"/>
        </w:rPr>
        <w:tab/>
      </w:r>
      <w:r w:rsidRPr="00F60B84">
        <w:rPr>
          <w:b/>
          <w:sz w:val="20"/>
          <w:szCs w:val="20"/>
        </w:rPr>
        <w:tab/>
      </w:r>
    </w:p>
    <w:p w:rsidR="00AB0945" w:rsidRPr="0072268C" w:rsidRDefault="00AB0945" w:rsidP="00AB0945">
      <w:pPr>
        <w:pStyle w:val="Prrafodelista"/>
        <w:numPr>
          <w:ilvl w:val="0"/>
          <w:numId w:val="1"/>
        </w:numPr>
        <w:spacing w:line="240" w:lineRule="atLeast"/>
        <w:jc w:val="both"/>
        <w:rPr>
          <w:b/>
          <w:sz w:val="20"/>
          <w:szCs w:val="20"/>
        </w:rPr>
      </w:pPr>
      <w:r w:rsidRPr="00AB0945">
        <w:rPr>
          <w:b/>
          <w:color w:val="365F91" w:themeColor="accent1" w:themeShade="BF"/>
          <w:sz w:val="20"/>
          <w:szCs w:val="20"/>
        </w:rPr>
        <w:t>Fuente:</w:t>
      </w:r>
      <w:r w:rsidRPr="00AB0945">
        <w:rPr>
          <w:b/>
          <w:sz w:val="20"/>
          <w:szCs w:val="20"/>
        </w:rPr>
        <w:t xml:space="preserve"> </w:t>
      </w:r>
      <w:r w:rsidRPr="00AB0945">
        <w:rPr>
          <w:b/>
          <w:i/>
          <w:sz w:val="20"/>
          <w:szCs w:val="20"/>
        </w:rPr>
        <w:t>ANEN a partir de los datos proporcionados por la Dirección General de la Marina Mercante.</w:t>
      </w:r>
      <w:r w:rsidR="00011FB6" w:rsidRPr="00011FB6">
        <w:rPr>
          <w:b/>
          <w:i/>
          <w:sz w:val="20"/>
          <w:szCs w:val="20"/>
        </w:rPr>
        <w:t xml:space="preserve"> </w:t>
      </w:r>
      <w:r w:rsidR="00011FB6">
        <w:rPr>
          <w:b/>
          <w:i/>
          <w:sz w:val="20"/>
          <w:szCs w:val="20"/>
        </w:rPr>
        <w:t>Análisis MSI Sistemas de inteligencia de Mercado</w:t>
      </w:r>
    </w:p>
    <w:p w:rsidR="0072268C" w:rsidRDefault="0072268C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*</w:t>
      </w:r>
      <w:r w:rsidRPr="0072268C">
        <w:rPr>
          <w:b/>
          <w:color w:val="365F91" w:themeColor="accent1" w:themeShade="BF"/>
          <w:sz w:val="20"/>
          <w:szCs w:val="20"/>
        </w:rPr>
        <w:t>Se consideran CC.AA. con mayor influencia de la náutica, aquellas en las que las matriculaciones han sido superiores a 50 registros.</w:t>
      </w:r>
    </w:p>
    <w:p w:rsidR="0042298F" w:rsidRDefault="0042298F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42298F" w:rsidRDefault="0042298F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42298F" w:rsidRDefault="0042298F" w:rsidP="0072268C">
      <w:pPr>
        <w:pStyle w:val="Prrafodelista"/>
        <w:spacing w:line="240" w:lineRule="atLeas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:rsidR="0042298F" w:rsidRDefault="0042298F" w:rsidP="0072268C">
      <w:pPr>
        <w:pStyle w:val="Prrafodelista"/>
        <w:spacing w:line="240" w:lineRule="atLeast"/>
        <w:ind w:left="360"/>
        <w:jc w:val="both"/>
        <w:rPr>
          <w:b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sz w:val="20"/>
          <w:szCs w:val="20"/>
        </w:rPr>
      </w:pPr>
    </w:p>
    <w:p w:rsidR="0072516B" w:rsidRDefault="0072516B" w:rsidP="0072268C">
      <w:pPr>
        <w:pStyle w:val="Prrafodelista"/>
        <w:spacing w:line="240" w:lineRule="atLeast"/>
        <w:ind w:left="360"/>
        <w:jc w:val="both"/>
        <w:rPr>
          <w:b/>
          <w:sz w:val="20"/>
          <w:szCs w:val="20"/>
        </w:rPr>
      </w:pPr>
    </w:p>
    <w:tbl>
      <w:tblPr>
        <w:tblW w:w="10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40"/>
        <w:gridCol w:w="1216"/>
        <w:gridCol w:w="1340"/>
        <w:gridCol w:w="1216"/>
        <w:gridCol w:w="1216"/>
        <w:gridCol w:w="1340"/>
        <w:gridCol w:w="1216"/>
        <w:gridCol w:w="1216"/>
      </w:tblGrid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B3D7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7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E56BAB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B3D7"/>
                <w:sz w:val="20"/>
                <w:szCs w:val="20"/>
                <w:lang w:eastAsia="es-ES"/>
              </w:rPr>
            </w:pPr>
            <w:r w:rsidRPr="00E56BAB">
              <w:rPr>
                <w:rFonts w:ascii="Calibri" w:eastAsia="Times New Roman" w:hAnsi="Calibri" w:cs="Times New Roman"/>
                <w:b/>
                <w:bCs/>
                <w:color w:val="95B3D7"/>
                <w:sz w:val="20"/>
                <w:szCs w:val="20"/>
                <w:lang w:eastAsia="es-ES"/>
              </w:rPr>
              <w:t>Matriculaciones por esloras en las CC.AA. de mayor influencia de la náutica de recreo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180975</wp:posOffset>
                  </wp:positionV>
                  <wp:extent cx="5105400" cy="4400550"/>
                  <wp:effectExtent l="0" t="0" r="0" b="0"/>
                  <wp:wrapNone/>
                  <wp:docPr id="8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mapa_espan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860" cy="438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704850</wp:posOffset>
                  </wp:positionV>
                  <wp:extent cx="428625" cy="257175"/>
                  <wp:effectExtent l="0" t="0" r="0" b="0"/>
                  <wp:wrapNone/>
                  <wp:docPr id="87" name="7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572249" y="1476375"/>
                            <a:ext cx="409576" cy="238125"/>
                            <a:chOff x="6572249" y="1476375"/>
                            <a:chExt cx="409576" cy="238125"/>
                          </a:xfrm>
                        </a:grpSpPr>
                        <a:sp>
                          <a:nvSpPr>
                            <a:cNvPr id="8" name="7 CuadroTexto"/>
                            <a:cNvSpPr txBox="1"/>
                          </a:nvSpPr>
                          <a:spPr>
                            <a:xfrm>
                              <a:off x="6572249" y="714375"/>
                              <a:ext cx="409576" cy="23812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533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1009650</wp:posOffset>
                  </wp:positionV>
                  <wp:extent cx="390525" cy="247650"/>
                  <wp:effectExtent l="0" t="0" r="0" b="0"/>
                  <wp:wrapNone/>
                  <wp:docPr id="88" name="8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57950" y="1781174"/>
                            <a:ext cx="360000" cy="223425"/>
                            <a:chOff x="6457950" y="1781174"/>
                            <a:chExt cx="360000" cy="223425"/>
                          </a:xfrm>
                        </a:grpSpPr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6457950" y="1019174"/>
                              <a:ext cx="360000" cy="2234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0">
                                    <a:solidFill>
                                      <a:schemeClr val="bg1"/>
                                    </a:solidFill>
                                  </a:rPr>
                                  <a:t>59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5095875</wp:posOffset>
                  </wp:positionH>
                  <wp:positionV relativeFrom="paragraph">
                    <wp:posOffset>1304925</wp:posOffset>
                  </wp:positionV>
                  <wp:extent cx="390525" cy="247650"/>
                  <wp:effectExtent l="0" t="0" r="0" b="0"/>
                  <wp:wrapNone/>
                  <wp:docPr id="89" name="9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29401" y="2076449"/>
                            <a:ext cx="371474" cy="219076"/>
                            <a:chOff x="6629401" y="2076449"/>
                            <a:chExt cx="371474" cy="219076"/>
                          </a:xfrm>
                        </a:grpSpPr>
                        <a:sp>
                          <a:nvSpPr>
                            <a:cNvPr id="10" name="9 CuadroTexto"/>
                            <a:cNvSpPr txBox="1"/>
                          </a:nvSpPr>
                          <a:spPr>
                            <a:xfrm>
                              <a:off x="6629401" y="1314449"/>
                              <a:ext cx="371474" cy="219076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24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4695825</wp:posOffset>
                  </wp:positionH>
                  <wp:positionV relativeFrom="paragraph">
                    <wp:posOffset>1428750</wp:posOffset>
                  </wp:positionV>
                  <wp:extent cx="400050" cy="285750"/>
                  <wp:effectExtent l="0" t="0" r="0" b="0"/>
                  <wp:wrapNone/>
                  <wp:docPr id="90" name="10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229350" y="2209799"/>
                            <a:ext cx="381000" cy="257175"/>
                            <a:chOff x="6229350" y="2209799"/>
                            <a:chExt cx="381000" cy="257175"/>
                          </a:xfrm>
                        </a:grpSpPr>
                        <a:sp>
                          <a:nvSpPr>
                            <a:cNvPr id="11" name="10 CuadroTexto"/>
                            <a:cNvSpPr txBox="1"/>
                          </a:nvSpPr>
                          <a:spPr>
                            <a:xfrm>
                              <a:off x="6229350" y="1447799"/>
                              <a:ext cx="3810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10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371475</wp:posOffset>
                  </wp:positionV>
                  <wp:extent cx="466725" cy="247650"/>
                  <wp:effectExtent l="0" t="0" r="0" b="0"/>
                  <wp:wrapNone/>
                  <wp:docPr id="91" name="11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52624" y="1143000"/>
                            <a:ext cx="447675" cy="225525"/>
                            <a:chOff x="1952624" y="1143000"/>
                            <a:chExt cx="447675" cy="225525"/>
                          </a:xfrm>
                        </a:grpSpPr>
                        <a:sp>
                          <a:nvSpPr>
                            <a:cNvPr id="12" name="11 CuadroTexto"/>
                            <a:cNvSpPr txBox="1"/>
                          </a:nvSpPr>
                          <a:spPr>
                            <a:xfrm>
                              <a:off x="1952624" y="1143000"/>
                              <a:ext cx="447675" cy="22552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231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647700</wp:posOffset>
                  </wp:positionV>
                  <wp:extent cx="381000" cy="247650"/>
                  <wp:effectExtent l="0" t="0" r="0" b="0"/>
                  <wp:wrapNone/>
                  <wp:docPr id="92" name="12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95475" y="1428750"/>
                            <a:ext cx="360000" cy="216000"/>
                            <a:chOff x="1895475" y="1428750"/>
                            <a:chExt cx="360000" cy="216000"/>
                          </a:xfrm>
                        </a:grpSpPr>
                        <a:sp>
                          <a:nvSpPr>
                            <a:cNvPr id="13" name="12 CuadroTexto"/>
                            <a:cNvSpPr txBox="1"/>
                          </a:nvSpPr>
                          <a:spPr>
                            <a:xfrm>
                              <a:off x="1895475" y="1428750"/>
                              <a:ext cx="36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17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923925</wp:posOffset>
                  </wp:positionV>
                  <wp:extent cx="257175" cy="238125"/>
                  <wp:effectExtent l="0" t="0" r="0" b="0"/>
                  <wp:wrapNone/>
                  <wp:docPr id="93" name="13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52625" y="1695450"/>
                            <a:ext cx="216000" cy="216000"/>
                            <a:chOff x="1952625" y="1695450"/>
                            <a:chExt cx="216000" cy="216000"/>
                          </a:xfrm>
                        </a:grpSpPr>
                        <a:sp>
                          <a:nvSpPr>
                            <a:cNvPr id="14" name="13 CuadroTexto"/>
                            <a:cNvSpPr txBox="1"/>
                          </a:nvSpPr>
                          <a:spPr>
                            <a:xfrm>
                              <a:off x="1952625" y="1695450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4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1038225</wp:posOffset>
                  </wp:positionV>
                  <wp:extent cx="276225" cy="257175"/>
                  <wp:effectExtent l="0" t="0" r="0" b="0"/>
                  <wp:wrapNone/>
                  <wp:docPr id="94" name="14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95524" y="1819275"/>
                            <a:ext cx="252000" cy="228600"/>
                            <a:chOff x="2295524" y="1819275"/>
                            <a:chExt cx="252000" cy="228600"/>
                          </a:xfrm>
                        </a:grpSpPr>
                        <a:sp>
                          <a:nvSpPr>
                            <a:cNvPr id="15" name="14 CuadroTexto"/>
                            <a:cNvSpPr txBox="1"/>
                          </a:nvSpPr>
                          <a:spPr>
                            <a:xfrm>
                              <a:off x="2295524" y="1819275"/>
                              <a:ext cx="2520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2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3257550</wp:posOffset>
                  </wp:positionV>
                  <wp:extent cx="438150" cy="228600"/>
                  <wp:effectExtent l="0" t="0" r="0" b="0"/>
                  <wp:wrapNone/>
                  <wp:docPr id="95" name="15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33650" y="4029074"/>
                            <a:ext cx="419100" cy="209551"/>
                            <a:chOff x="2533650" y="4029074"/>
                            <a:chExt cx="419100" cy="209551"/>
                          </a:xfrm>
                        </a:grpSpPr>
                        <a:sp>
                          <a:nvSpPr>
                            <a:cNvPr id="16" name="15 CuadroTexto"/>
                            <a:cNvSpPr txBox="1"/>
                          </a:nvSpPr>
                          <a:spPr>
                            <a:xfrm>
                              <a:off x="2533650" y="3267074"/>
                              <a:ext cx="419100" cy="20955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536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1619250</wp:posOffset>
                  </wp:positionV>
                  <wp:extent cx="419100" cy="238125"/>
                  <wp:effectExtent l="0" t="0" r="0" b="0"/>
                  <wp:wrapNone/>
                  <wp:docPr id="96" name="16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81475" y="2390775"/>
                            <a:ext cx="396000" cy="216000"/>
                            <a:chOff x="4181475" y="2390775"/>
                            <a:chExt cx="396000" cy="216000"/>
                          </a:xfrm>
                        </a:grpSpPr>
                        <a:sp>
                          <a:nvSpPr>
                            <a:cNvPr id="17" name="16 CuadroTexto"/>
                            <a:cNvSpPr txBox="1"/>
                          </a:nvSpPr>
                          <a:spPr>
                            <a:xfrm>
                              <a:off x="4181475" y="2390775"/>
                              <a:ext cx="39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166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5553075</wp:posOffset>
                  </wp:positionH>
                  <wp:positionV relativeFrom="paragraph">
                    <wp:posOffset>3600450</wp:posOffset>
                  </wp:positionV>
                  <wp:extent cx="419100" cy="238125"/>
                  <wp:effectExtent l="0" t="0" r="0" b="0"/>
                  <wp:wrapNone/>
                  <wp:docPr id="97" name="17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86600" y="4371975"/>
                            <a:ext cx="396000" cy="216000"/>
                            <a:chOff x="7086600" y="4371975"/>
                            <a:chExt cx="396000" cy="216000"/>
                          </a:xfrm>
                        </a:grpSpPr>
                        <a:sp>
                          <a:nvSpPr>
                            <a:cNvPr id="18" name="17 CuadroTexto"/>
                            <a:cNvSpPr txBox="1"/>
                          </a:nvSpPr>
                          <a:spPr>
                            <a:xfrm>
                              <a:off x="7086600" y="4371975"/>
                              <a:ext cx="396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195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3057525</wp:posOffset>
                  </wp:positionV>
                  <wp:extent cx="381000" cy="238125"/>
                  <wp:effectExtent l="0" t="0" r="0" b="0"/>
                  <wp:wrapNone/>
                  <wp:docPr id="98" name="18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24425" y="3829050"/>
                            <a:ext cx="360000" cy="216000"/>
                            <a:chOff x="4924425" y="3829050"/>
                            <a:chExt cx="360000" cy="216000"/>
                          </a:xfrm>
                        </a:grpSpPr>
                        <a:sp>
                          <a:nvSpPr>
                            <a:cNvPr id="19" name="18 CuadroTexto"/>
                            <a:cNvSpPr txBox="1"/>
                          </a:nvSpPr>
                          <a:spPr>
                            <a:xfrm>
                              <a:off x="4924425" y="3829050"/>
                              <a:ext cx="36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90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180975</wp:posOffset>
                  </wp:positionV>
                  <wp:extent cx="381000" cy="238125"/>
                  <wp:effectExtent l="0" t="0" r="0" b="0"/>
                  <wp:wrapNone/>
                  <wp:docPr id="99" name="19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91125" y="952500"/>
                            <a:ext cx="360000" cy="216000"/>
                            <a:chOff x="5191125" y="952500"/>
                            <a:chExt cx="360000" cy="216000"/>
                          </a:xfrm>
                        </a:grpSpPr>
                        <a:sp>
                          <a:nvSpPr>
                            <a:cNvPr id="20" name="19 CuadroTexto"/>
                            <a:cNvSpPr txBox="1"/>
                          </a:nvSpPr>
                          <a:spPr>
                            <a:xfrm>
                              <a:off x="5191125" y="952500"/>
                              <a:ext cx="36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86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2105025</wp:posOffset>
                  </wp:positionV>
                  <wp:extent cx="419100" cy="247650"/>
                  <wp:effectExtent l="0" t="0" r="0" b="0"/>
                  <wp:wrapNone/>
                  <wp:docPr id="100" name="20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67325" y="2886075"/>
                            <a:ext cx="396000" cy="216000"/>
                            <a:chOff x="5267325" y="2886075"/>
                            <a:chExt cx="396000" cy="216000"/>
                          </a:xfrm>
                        </a:grpSpPr>
                        <a:sp>
                          <a:nvSpPr>
                            <a:cNvPr id="21" name="20 CuadroTexto"/>
                            <a:cNvSpPr txBox="1"/>
                          </a:nvSpPr>
                          <a:spPr>
                            <a:xfrm>
                              <a:off x="5267325" y="2886075"/>
                              <a:ext cx="396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208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2371725</wp:posOffset>
                  </wp:positionV>
                  <wp:extent cx="466725" cy="228600"/>
                  <wp:effectExtent l="0" t="0" r="0" b="0"/>
                  <wp:wrapNone/>
                  <wp:docPr id="101" name="21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991349" y="3143249"/>
                            <a:ext cx="447675" cy="206475"/>
                            <a:chOff x="6991349" y="3143249"/>
                            <a:chExt cx="447675" cy="206475"/>
                          </a:xfrm>
                        </a:grpSpPr>
                        <a:sp>
                          <a:nvSpPr>
                            <a:cNvPr id="22" name="21 CuadroTexto"/>
                            <a:cNvSpPr txBox="1"/>
                          </a:nvSpPr>
                          <a:spPr>
                            <a:xfrm>
                              <a:off x="6991349" y="2381249"/>
                              <a:ext cx="447675" cy="2064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0">
                                    <a:solidFill>
                                      <a:schemeClr val="bg1"/>
                                    </a:solidFill>
                                  </a:rPr>
                                  <a:t>380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457200</wp:posOffset>
                  </wp:positionV>
                  <wp:extent cx="285750" cy="247650"/>
                  <wp:effectExtent l="0" t="0" r="0" b="0"/>
                  <wp:wrapNone/>
                  <wp:docPr id="102" name="22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86350" y="1228725"/>
                            <a:ext cx="252000" cy="223425"/>
                            <a:chOff x="5086350" y="1228725"/>
                            <a:chExt cx="252000" cy="223425"/>
                          </a:xfrm>
                        </a:grpSpPr>
                        <a:sp>
                          <a:nvSpPr>
                            <a:cNvPr id="23" name="22 CuadroTexto"/>
                            <a:cNvSpPr txBox="1"/>
                          </a:nvSpPr>
                          <a:spPr>
                            <a:xfrm>
                              <a:off x="5086350" y="1228725"/>
                              <a:ext cx="252000" cy="2234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2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1828800</wp:posOffset>
                  </wp:positionV>
                  <wp:extent cx="381000" cy="247650"/>
                  <wp:effectExtent l="0" t="0" r="0" b="0"/>
                  <wp:wrapNone/>
                  <wp:docPr id="103" name="23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38650" y="2600325"/>
                            <a:ext cx="360000" cy="223425"/>
                            <a:chOff x="4438650" y="2600325"/>
                            <a:chExt cx="360000" cy="223425"/>
                          </a:xfrm>
                        </a:grpSpPr>
                        <a:sp>
                          <a:nvSpPr>
                            <a:cNvPr id="24" name="23 CuadroTexto"/>
                            <a:cNvSpPr txBox="1"/>
                          </a:nvSpPr>
                          <a:spPr>
                            <a:xfrm>
                              <a:off x="4438650" y="1838325"/>
                              <a:ext cx="360000" cy="2234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19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5553075</wp:posOffset>
                  </wp:positionH>
                  <wp:positionV relativeFrom="paragraph">
                    <wp:posOffset>2619375</wp:posOffset>
                  </wp:positionV>
                  <wp:extent cx="381000" cy="247650"/>
                  <wp:effectExtent l="0" t="0" r="0" b="0"/>
                  <wp:wrapNone/>
                  <wp:docPr id="104" name="24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86600" y="3390900"/>
                            <a:ext cx="360000" cy="223425"/>
                            <a:chOff x="7086600" y="3390900"/>
                            <a:chExt cx="360000" cy="223425"/>
                          </a:xfrm>
                        </a:grpSpPr>
                        <a:sp>
                          <a:nvSpPr>
                            <a:cNvPr id="25" name="24 CuadroTexto"/>
                            <a:cNvSpPr txBox="1"/>
                          </a:nvSpPr>
                          <a:spPr>
                            <a:xfrm>
                              <a:off x="7086600" y="2628900"/>
                              <a:ext cx="360000" cy="2234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0">
                                    <a:solidFill>
                                      <a:schemeClr val="bg1"/>
                                    </a:solidFill>
                                  </a:rPr>
                                  <a:t>48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3886200</wp:posOffset>
                  </wp:positionV>
                  <wp:extent cx="381000" cy="247650"/>
                  <wp:effectExtent l="0" t="0" r="0" b="0"/>
                  <wp:wrapNone/>
                  <wp:docPr id="105" name="25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29450" y="4657725"/>
                            <a:ext cx="360000" cy="223425"/>
                            <a:chOff x="7029450" y="4657725"/>
                            <a:chExt cx="360000" cy="223425"/>
                          </a:xfrm>
                        </a:grpSpPr>
                        <a:sp>
                          <a:nvSpPr>
                            <a:cNvPr id="26" name="25 CuadroTexto"/>
                            <a:cNvSpPr txBox="1"/>
                          </a:nvSpPr>
                          <a:spPr>
                            <a:xfrm>
                              <a:off x="7029450" y="3895725"/>
                              <a:ext cx="360000" cy="2234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11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3533775</wp:posOffset>
                  </wp:positionV>
                  <wp:extent cx="390525" cy="247650"/>
                  <wp:effectExtent l="0" t="0" r="0" b="0"/>
                  <wp:wrapNone/>
                  <wp:docPr id="106" name="26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33700" y="4305301"/>
                            <a:ext cx="371475" cy="232950"/>
                            <a:chOff x="2933700" y="4305301"/>
                            <a:chExt cx="371475" cy="232950"/>
                          </a:xfrm>
                        </a:grpSpPr>
                        <a:sp>
                          <a:nvSpPr>
                            <a:cNvPr id="27" name="26 CuadroTexto"/>
                            <a:cNvSpPr txBox="1"/>
                          </a:nvSpPr>
                          <a:spPr>
                            <a:xfrm>
                              <a:off x="2933700" y="3543301"/>
                              <a:ext cx="371475" cy="2329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48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2171700</wp:posOffset>
                  </wp:positionV>
                  <wp:extent cx="381000" cy="257175"/>
                  <wp:effectExtent l="0" t="0" r="0" b="0"/>
                  <wp:wrapNone/>
                  <wp:docPr id="107" name="27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86425" y="2952750"/>
                            <a:ext cx="360000" cy="223425"/>
                            <a:chOff x="5686425" y="2952750"/>
                            <a:chExt cx="360000" cy="223425"/>
                          </a:xfrm>
                        </a:grpSpPr>
                        <a:sp>
                          <a:nvSpPr>
                            <a:cNvPr id="28" name="27 CuadroTexto"/>
                            <a:cNvSpPr txBox="1"/>
                          </a:nvSpPr>
                          <a:spPr>
                            <a:xfrm>
                              <a:off x="5686425" y="2952750"/>
                              <a:ext cx="360000" cy="2234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16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3086100</wp:posOffset>
                  </wp:positionV>
                  <wp:extent cx="276225" cy="238125"/>
                  <wp:effectExtent l="0" t="0" r="0" b="0"/>
                  <wp:wrapNone/>
                  <wp:docPr id="108" name="28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72100" y="3857625"/>
                            <a:ext cx="252000" cy="223425"/>
                            <a:chOff x="5372100" y="3857625"/>
                            <a:chExt cx="252000" cy="223425"/>
                          </a:xfrm>
                        </a:grpSpPr>
                        <a:sp>
                          <a:nvSpPr>
                            <a:cNvPr id="29" name="28 CuadroTexto"/>
                            <a:cNvSpPr txBox="1"/>
                          </a:nvSpPr>
                          <a:spPr>
                            <a:xfrm>
                              <a:off x="5372100" y="3857625"/>
                              <a:ext cx="252000" cy="2234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6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581025</wp:posOffset>
                  </wp:positionV>
                  <wp:extent cx="276225" cy="238125"/>
                  <wp:effectExtent l="0" t="0" r="0" b="0"/>
                  <wp:wrapNone/>
                  <wp:docPr id="109" name="29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33925" y="1352550"/>
                            <a:ext cx="252000" cy="216000"/>
                            <a:chOff x="4733925" y="1352550"/>
                            <a:chExt cx="252000" cy="216000"/>
                          </a:xfrm>
                        </a:grpSpPr>
                        <a:sp>
                          <a:nvSpPr>
                            <a:cNvPr id="30" name="29 CuadroTexto"/>
                            <a:cNvSpPr txBox="1"/>
                          </a:nvSpPr>
                          <a:spPr>
                            <a:xfrm>
                              <a:off x="4733925" y="1352550"/>
                              <a:ext cx="252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2857500</wp:posOffset>
                  </wp:positionV>
                  <wp:extent cx="381000" cy="238125"/>
                  <wp:effectExtent l="0" t="0" r="0" b="0"/>
                  <wp:wrapNone/>
                  <wp:docPr id="110" name="30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19900" y="3629025"/>
                            <a:ext cx="360000" cy="216000"/>
                            <a:chOff x="6819900" y="3629025"/>
                            <a:chExt cx="360000" cy="216000"/>
                          </a:xfrm>
                        </a:grpSpPr>
                        <a:sp>
                          <a:nvSpPr>
                            <a:cNvPr id="31" name="30 CuadroTexto"/>
                            <a:cNvSpPr txBox="1"/>
                          </a:nvSpPr>
                          <a:spPr>
                            <a:xfrm>
                              <a:off x="6819900" y="2867025"/>
                              <a:ext cx="360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26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4133850</wp:posOffset>
                  </wp:positionV>
                  <wp:extent cx="266700" cy="238125"/>
                  <wp:effectExtent l="0" t="0" r="0" b="0"/>
                  <wp:wrapNone/>
                  <wp:docPr id="111" name="31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29450" y="4905375"/>
                            <a:ext cx="216000" cy="216000"/>
                            <a:chOff x="7029450" y="4905375"/>
                            <a:chExt cx="216000" cy="216000"/>
                          </a:xfrm>
                        </a:grpSpPr>
                        <a:sp>
                          <a:nvSpPr>
                            <a:cNvPr id="32" name="31 CuadroTexto"/>
                            <a:cNvSpPr txBox="1"/>
                          </a:nvSpPr>
                          <a:spPr>
                            <a:xfrm>
                              <a:off x="7029450" y="4905375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4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3695700</wp:posOffset>
                  </wp:positionV>
                  <wp:extent cx="266700" cy="276225"/>
                  <wp:effectExtent l="0" t="0" r="0" b="0"/>
                  <wp:wrapNone/>
                  <wp:docPr id="112" name="32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62325" y="4476750"/>
                            <a:ext cx="247650" cy="247650"/>
                            <a:chOff x="3362325" y="4476750"/>
                            <a:chExt cx="247650" cy="247650"/>
                          </a:xfrm>
                        </a:grpSpPr>
                        <a:sp>
                          <a:nvSpPr>
                            <a:cNvPr id="33" name="32 CuadroTexto"/>
                            <a:cNvSpPr txBox="1"/>
                          </a:nvSpPr>
                          <a:spPr>
                            <a:xfrm>
                              <a:off x="3362325" y="3714750"/>
                              <a:ext cx="247650" cy="24765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5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2781300</wp:posOffset>
                  </wp:positionH>
                  <wp:positionV relativeFrom="paragraph">
                    <wp:posOffset>2076450</wp:posOffset>
                  </wp:positionV>
                  <wp:extent cx="381000" cy="238125"/>
                  <wp:effectExtent l="0" t="0" r="0" b="0"/>
                  <wp:wrapNone/>
                  <wp:docPr id="113" name="33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14825" y="2847975"/>
                            <a:ext cx="360000" cy="216000"/>
                            <a:chOff x="4314825" y="2847975"/>
                            <a:chExt cx="360000" cy="216000"/>
                          </a:xfrm>
                        </a:grpSpPr>
                        <a:sp>
                          <a:nvSpPr>
                            <a:cNvPr id="34" name="33 CuadroTexto"/>
                            <a:cNvSpPr txBox="1"/>
                          </a:nvSpPr>
                          <a:spPr>
                            <a:xfrm>
                              <a:off x="4314825" y="2847975"/>
                              <a:ext cx="360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11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3752850</wp:posOffset>
                  </wp:positionH>
                  <wp:positionV relativeFrom="paragraph">
                    <wp:posOffset>2590800</wp:posOffset>
                  </wp:positionV>
                  <wp:extent cx="276225" cy="238125"/>
                  <wp:effectExtent l="0" t="0" r="0" b="0"/>
                  <wp:wrapNone/>
                  <wp:docPr id="114" name="34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86375" y="3362325"/>
                            <a:ext cx="252000" cy="216000"/>
                            <a:chOff x="5286375" y="3362325"/>
                            <a:chExt cx="252000" cy="216000"/>
                          </a:xfrm>
                        </a:grpSpPr>
                        <a:sp>
                          <a:nvSpPr>
                            <a:cNvPr id="35" name="34 CuadroTexto"/>
                            <a:cNvSpPr txBox="1"/>
                          </a:nvSpPr>
                          <a:spPr>
                            <a:xfrm>
                              <a:off x="5286375" y="3362325"/>
                              <a:ext cx="252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4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3238500</wp:posOffset>
                  </wp:positionV>
                  <wp:extent cx="266700" cy="247650"/>
                  <wp:effectExtent l="0" t="0" r="0" b="0"/>
                  <wp:wrapNone/>
                  <wp:docPr id="115" name="35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05475" y="4019550"/>
                            <a:ext cx="216000" cy="216000"/>
                            <a:chOff x="5705475" y="4019550"/>
                            <a:chExt cx="216000" cy="216000"/>
                          </a:xfrm>
                        </a:grpSpPr>
                        <a:sp>
                          <a:nvSpPr>
                            <a:cNvPr id="36" name="35 CuadroTexto"/>
                            <a:cNvSpPr txBox="1"/>
                          </a:nvSpPr>
                          <a:spPr>
                            <a:xfrm>
                              <a:off x="5705475" y="4019550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4124325</wp:posOffset>
                  </wp:positionH>
                  <wp:positionV relativeFrom="paragraph">
                    <wp:posOffset>2609850</wp:posOffset>
                  </wp:positionV>
                  <wp:extent cx="266700" cy="238125"/>
                  <wp:effectExtent l="0" t="0" r="0" b="0"/>
                  <wp:wrapNone/>
                  <wp:docPr id="116" name="37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57850" y="3381375"/>
                            <a:ext cx="216000" cy="216000"/>
                            <a:chOff x="5657850" y="3381375"/>
                            <a:chExt cx="216000" cy="216000"/>
                          </a:xfrm>
                        </a:grpSpPr>
                        <a:sp>
                          <a:nvSpPr>
                            <a:cNvPr id="38" name="37 CuadroTexto"/>
                            <a:cNvSpPr txBox="1"/>
                          </a:nvSpPr>
                          <a:spPr>
                            <a:xfrm>
                              <a:off x="5657850" y="3381375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3743325</wp:posOffset>
                  </wp:positionV>
                  <wp:extent cx="276225" cy="228600"/>
                  <wp:effectExtent l="0" t="0" r="0" b="0"/>
                  <wp:wrapNone/>
                  <wp:docPr id="117" name="38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05225" y="4514850"/>
                            <a:ext cx="257175" cy="209550"/>
                            <a:chOff x="3705225" y="4514850"/>
                            <a:chExt cx="257175" cy="209550"/>
                          </a:xfrm>
                        </a:grpSpPr>
                        <a:sp>
                          <a:nvSpPr>
                            <a:cNvPr id="39" name="38 CuadroTexto"/>
                            <a:cNvSpPr txBox="1"/>
                          </a:nvSpPr>
                          <a:spPr>
                            <a:xfrm>
                              <a:off x="3705225" y="3752850"/>
                              <a:ext cx="257175" cy="20955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2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3286125</wp:posOffset>
                  </wp:positionV>
                  <wp:extent cx="266700" cy="238125"/>
                  <wp:effectExtent l="0" t="0" r="0" b="0"/>
                  <wp:wrapNone/>
                  <wp:docPr id="118" name="39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57725" y="4057650"/>
                            <a:ext cx="252000" cy="216000"/>
                            <a:chOff x="4657725" y="4057650"/>
                            <a:chExt cx="252000" cy="216000"/>
                          </a:xfrm>
                        </a:grpSpPr>
                        <a:sp>
                          <a:nvSpPr>
                            <a:cNvPr id="40" name="39 CuadroTexto"/>
                            <a:cNvSpPr txBox="1"/>
                          </a:nvSpPr>
                          <a:spPr>
                            <a:xfrm>
                              <a:off x="4657725" y="4057650"/>
                              <a:ext cx="252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1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5695950</wp:posOffset>
                  </wp:positionH>
                  <wp:positionV relativeFrom="paragraph">
                    <wp:posOffset>2933700</wp:posOffset>
                  </wp:positionV>
                  <wp:extent cx="342900" cy="295275"/>
                  <wp:effectExtent l="0" t="0" r="0" b="0"/>
                  <wp:wrapNone/>
                  <wp:docPr id="119" name="40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29476" y="3714750"/>
                            <a:ext cx="323850" cy="266699"/>
                            <a:chOff x="7229476" y="3714750"/>
                            <a:chExt cx="323850" cy="266699"/>
                          </a:xfrm>
                        </a:grpSpPr>
                        <a:sp>
                          <a:nvSpPr>
                            <a:cNvPr id="41" name="40 CuadroTexto"/>
                            <a:cNvSpPr txBox="1"/>
                          </a:nvSpPr>
                          <a:spPr>
                            <a:xfrm>
                              <a:off x="7229476" y="2952750"/>
                              <a:ext cx="323850" cy="266699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8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2038350</wp:posOffset>
                  </wp:positionV>
                  <wp:extent cx="342900" cy="285750"/>
                  <wp:effectExtent l="0" t="0" r="0" b="0"/>
                  <wp:wrapNone/>
                  <wp:docPr id="120" name="41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62400" y="2809875"/>
                            <a:ext cx="323850" cy="266699"/>
                            <a:chOff x="3962400" y="2809875"/>
                            <a:chExt cx="323850" cy="266699"/>
                          </a:xfrm>
                        </a:grpSpPr>
                        <a:sp>
                          <a:nvSpPr>
                            <a:cNvPr id="42" name="41 CuadroTexto"/>
                            <a:cNvSpPr txBox="1"/>
                          </a:nvSpPr>
                          <a:spPr>
                            <a:xfrm>
                              <a:off x="3962400" y="2809875"/>
                              <a:ext cx="323850" cy="266699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6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4276725</wp:posOffset>
                  </wp:positionV>
                  <wp:extent cx="266700" cy="238125"/>
                  <wp:effectExtent l="0" t="0" r="0" b="0"/>
                  <wp:wrapNone/>
                  <wp:docPr id="121" name="43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91325" y="5048250"/>
                            <a:ext cx="216000" cy="216000"/>
                            <a:chOff x="6791325" y="5048250"/>
                            <a:chExt cx="216000" cy="216000"/>
                          </a:xfrm>
                        </a:grpSpPr>
                        <a:sp>
                          <a:nvSpPr>
                            <a:cNvPr id="44" name="43 CuadroTexto"/>
                            <a:cNvSpPr txBox="1"/>
                          </a:nvSpPr>
                          <a:spPr>
                            <a:xfrm>
                              <a:off x="6791325" y="5048250"/>
                              <a:ext cx="216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1100" b="1">
                                    <a:solidFill>
                                      <a:schemeClr val="bg1"/>
                                    </a:solidFill>
                                  </a:rPr>
                                  <a:t>3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DF4526" w:rsidRPr="00DF452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526" w:rsidRPr="00DF4526" w:rsidRDefault="00DF4526" w:rsidP="00DF45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DF4526" w:rsidRPr="00DF452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526" w:rsidRPr="00DF4526" w:rsidRDefault="00DF4526" w:rsidP="00DF45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DF4526" w:rsidRPr="00DF452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526" w:rsidRPr="00DF4526" w:rsidRDefault="00DF4526" w:rsidP="00DF45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759460</wp:posOffset>
                        </wp:positionH>
                        <wp:positionV relativeFrom="paragraph">
                          <wp:posOffset>139065</wp:posOffset>
                        </wp:positionV>
                        <wp:extent cx="819150" cy="276225"/>
                        <wp:effectExtent l="19050" t="0" r="0" b="0"/>
                        <wp:wrapNone/>
                        <wp:docPr id="84" name="4 CuadroTexto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86475" y="5705473"/>
                                  <a:ext cx="792000" cy="252000"/>
                                  <a:chOff x="6086475" y="5705473"/>
                                  <a:chExt cx="792000" cy="252000"/>
                                </a:xfrm>
                              </a:grpSpPr>
                              <a:sp>
                                <a:nvSpPr>
                                  <a:cNvPr id="5" name="4 CuadroTexto"/>
                                  <a:cNvSpPr txBox="1"/>
                                </a:nvSpPr>
                                <a:spPr>
                                  <a:xfrm>
                                    <a:off x="6086475" y="4943473"/>
                                    <a:ext cx="792000" cy="25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9525" cmpd="sng">
                                    <a:solidFill>
                                      <a:schemeClr val="lt1">
                                        <a:shade val="50000"/>
                                      </a:schemeClr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wrap="square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s-ES" sz="1100" b="1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5715</wp:posOffset>
                  </wp:positionV>
                  <wp:extent cx="838200" cy="257175"/>
                  <wp:effectExtent l="19050" t="0" r="0" b="0"/>
                  <wp:wrapNone/>
                  <wp:docPr id="83" name="3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00476" y="5676901"/>
                            <a:ext cx="809624" cy="238124"/>
                            <a:chOff x="3800476" y="5676901"/>
                            <a:chExt cx="809624" cy="238124"/>
                          </a:xfrm>
                        </a:grpSpPr>
                        <a:sp>
                          <a:nvSpPr>
                            <a:cNvPr id="4" name="3 CuadroTexto"/>
                            <a:cNvSpPr txBox="1"/>
                          </a:nvSpPr>
                          <a:spPr>
                            <a:xfrm>
                              <a:off x="3800476" y="4724401"/>
                              <a:ext cx="809624" cy="23812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ES" sz="1100" b="1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F452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Hasta 8 m.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F452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8.01 - 12 m.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F4526" w:rsidRPr="00DF4526" w:rsidTr="0072516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5715</wp:posOffset>
                  </wp:positionV>
                  <wp:extent cx="809625" cy="247650"/>
                  <wp:effectExtent l="19050" t="0" r="0" b="0"/>
                  <wp:wrapNone/>
                  <wp:docPr id="85" name="5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09999" y="6067424"/>
                            <a:ext cx="790575" cy="228601"/>
                            <a:chOff x="3809999" y="6067424"/>
                            <a:chExt cx="790575" cy="228601"/>
                          </a:xfrm>
                        </a:grpSpPr>
                        <a:sp>
                          <a:nvSpPr>
                            <a:cNvPr id="6" name="5 CuadroTexto"/>
                            <a:cNvSpPr txBox="1"/>
                          </a:nvSpPr>
                          <a:spPr>
                            <a:xfrm>
                              <a:off x="3809999" y="5114924"/>
                              <a:ext cx="790575" cy="228601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E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F452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12.01 - 16 m.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-8890</wp:posOffset>
                  </wp:positionV>
                  <wp:extent cx="809625" cy="238125"/>
                  <wp:effectExtent l="19050" t="0" r="0" b="0"/>
                  <wp:wrapNone/>
                  <wp:docPr id="86" name="6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96000" y="6076949"/>
                            <a:ext cx="792000" cy="219075"/>
                            <a:chOff x="6096000" y="6076949"/>
                            <a:chExt cx="792000" cy="219075"/>
                          </a:xfrm>
                        </a:grpSpPr>
                        <a:sp>
                          <a:nvSpPr>
                            <a:cNvPr id="7" name="6 CuadroTexto"/>
                            <a:cNvSpPr txBox="1"/>
                          </a:nvSpPr>
                          <a:spPr>
                            <a:xfrm>
                              <a:off x="6096000" y="5314949"/>
                              <a:ext cx="7920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E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F452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&gt; 16 m.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26" w:rsidRPr="00DF4526" w:rsidRDefault="00DF4526" w:rsidP="00DF4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F4526" w:rsidRDefault="00702A01" w:rsidP="00AB0945">
      <w:pPr>
        <w:spacing w:line="240" w:lineRule="atLeast"/>
        <w:jc w:val="both"/>
        <w:rPr>
          <w:noProof/>
          <w:szCs w:val="20"/>
          <w:lang w:eastAsia="es-ES"/>
        </w:rPr>
      </w:pPr>
      <w:r w:rsidRPr="00702A01">
        <w:rPr>
          <w:rFonts w:ascii="Calibri" w:eastAsia="Times New Roman" w:hAnsi="Calibri" w:cs="Times New Roman"/>
          <w:noProof/>
          <w:color w:val="000000"/>
          <w:lang w:eastAsia="es-ES"/>
        </w:rPr>
        <w:pict>
          <v:shape id="_x0000_s1033" type="#_x0000_t202" style="position:absolute;left:0;text-align:left;margin-left:-62.55pt;margin-top:21.1pt;width:186.5pt;height:86.55pt;z-index:251725824;mso-position-horizontal-relative:text;mso-position-vertical-relative:text">
            <v:textbox>
              <w:txbxContent>
                <w:p w:rsidR="00E56BAB" w:rsidRPr="00F60B84" w:rsidRDefault="00E56BAB" w:rsidP="00E56BAB">
                  <w:pPr>
                    <w:pStyle w:val="Sinespaciado"/>
                    <w:rPr>
                      <w:b/>
                      <w:sz w:val="20"/>
                      <w:szCs w:val="20"/>
                    </w:rPr>
                  </w:pPr>
                  <w:r w:rsidRPr="00F60B84">
                    <w:rPr>
                      <w:b/>
                      <w:sz w:val="20"/>
                      <w:szCs w:val="20"/>
                    </w:rPr>
                    <w:t>Período analizado: enero - agosto 2014</w:t>
                  </w:r>
                  <w:r w:rsidRPr="00F60B84">
                    <w:rPr>
                      <w:b/>
                      <w:sz w:val="20"/>
                      <w:szCs w:val="20"/>
                    </w:rPr>
                    <w:tab/>
                  </w:r>
                  <w:r w:rsidRPr="00F60B84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E56BAB" w:rsidRPr="00BA6B98" w:rsidRDefault="00E56BAB" w:rsidP="00E56BAB">
                  <w:pPr>
                    <w:jc w:val="both"/>
                  </w:pPr>
                  <w:r w:rsidRPr="00F60B84">
                    <w:rPr>
                      <w:b/>
                      <w:color w:val="365F91" w:themeColor="accent1" w:themeShade="BF"/>
                      <w:sz w:val="20"/>
                      <w:szCs w:val="20"/>
                    </w:rPr>
                    <w:t>Fuente:</w:t>
                  </w:r>
                  <w:r w:rsidRPr="00F60B8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60B84">
                    <w:rPr>
                      <w:b/>
                      <w:i/>
                      <w:sz w:val="20"/>
                      <w:szCs w:val="20"/>
                    </w:rPr>
                    <w:t>ANEN a partir de los datos proporcionados por la Dirección General de la Marina Mercante.</w:t>
                  </w:r>
                </w:p>
                <w:p w:rsidR="00E56BAB" w:rsidRDefault="00E56BAB"/>
              </w:txbxContent>
            </v:textbox>
          </v:shape>
        </w:pict>
      </w:r>
    </w:p>
    <w:p w:rsidR="00DF4526" w:rsidRDefault="00DF4526" w:rsidP="00DF4526">
      <w:pPr>
        <w:spacing w:line="240" w:lineRule="atLeast"/>
        <w:jc w:val="both"/>
        <w:rPr>
          <w:noProof/>
          <w:szCs w:val="20"/>
          <w:lang w:eastAsia="es-ES"/>
        </w:rPr>
      </w:pPr>
    </w:p>
    <w:p w:rsidR="00DF4526" w:rsidRDefault="00DF4526" w:rsidP="00AB0945">
      <w:pPr>
        <w:spacing w:line="240" w:lineRule="atLeast"/>
        <w:jc w:val="both"/>
        <w:rPr>
          <w:noProof/>
          <w:szCs w:val="20"/>
          <w:lang w:eastAsia="es-ES"/>
        </w:rPr>
      </w:pPr>
    </w:p>
    <w:p w:rsidR="00DF4526" w:rsidRDefault="00DF4526" w:rsidP="00AB0945">
      <w:pPr>
        <w:spacing w:line="240" w:lineRule="atLeast"/>
        <w:jc w:val="both"/>
        <w:rPr>
          <w:noProof/>
          <w:szCs w:val="20"/>
          <w:lang w:eastAsia="es-ES"/>
        </w:rPr>
      </w:pPr>
    </w:p>
    <w:p w:rsidR="00DF4526" w:rsidRDefault="00DF4526" w:rsidP="00AB0945">
      <w:pPr>
        <w:spacing w:line="240" w:lineRule="atLeast"/>
        <w:jc w:val="both"/>
        <w:rPr>
          <w:noProof/>
          <w:szCs w:val="20"/>
          <w:lang w:eastAsia="es-ES"/>
        </w:rPr>
      </w:pPr>
    </w:p>
    <w:p w:rsidR="00DF4526" w:rsidRDefault="00DF4526" w:rsidP="00AB0945">
      <w:pPr>
        <w:spacing w:line="240" w:lineRule="atLeast"/>
        <w:jc w:val="both"/>
        <w:rPr>
          <w:noProof/>
          <w:szCs w:val="20"/>
          <w:lang w:eastAsia="es-ES"/>
        </w:rPr>
      </w:pPr>
    </w:p>
    <w:p w:rsidR="008E0B05" w:rsidRDefault="008E0B05" w:rsidP="00AB0945">
      <w:pPr>
        <w:spacing w:line="240" w:lineRule="atLeast"/>
        <w:jc w:val="both"/>
        <w:rPr>
          <w:b/>
          <w:sz w:val="20"/>
          <w:szCs w:val="20"/>
          <w:u w:val="single"/>
        </w:rPr>
      </w:pPr>
    </w:p>
    <w:p w:rsidR="008E0B05" w:rsidRDefault="008E0B05" w:rsidP="00AB0945">
      <w:pPr>
        <w:spacing w:line="240" w:lineRule="atLeast"/>
        <w:jc w:val="both"/>
        <w:rPr>
          <w:b/>
          <w:sz w:val="20"/>
          <w:szCs w:val="20"/>
          <w:u w:val="single"/>
        </w:rPr>
      </w:pPr>
    </w:p>
    <w:p w:rsidR="00DF4526" w:rsidRDefault="00DF4526" w:rsidP="00AB0945">
      <w:pPr>
        <w:spacing w:line="240" w:lineRule="atLeast"/>
        <w:jc w:val="both"/>
        <w:rPr>
          <w:b/>
          <w:sz w:val="20"/>
          <w:szCs w:val="20"/>
          <w:u w:val="single"/>
        </w:rPr>
      </w:pPr>
    </w:p>
    <w:p w:rsidR="00AB0945" w:rsidRDefault="00AB0945" w:rsidP="00AB0945">
      <w:pPr>
        <w:spacing w:line="240" w:lineRule="atLeast"/>
        <w:jc w:val="both"/>
        <w:rPr>
          <w:b/>
          <w:sz w:val="20"/>
          <w:szCs w:val="20"/>
          <w:u w:val="single"/>
        </w:rPr>
      </w:pPr>
      <w:r w:rsidRPr="00AB0945">
        <w:rPr>
          <w:b/>
          <w:sz w:val="20"/>
          <w:szCs w:val="20"/>
          <w:u w:val="single"/>
        </w:rPr>
        <w:t xml:space="preserve">Evolución de las matriculaciones por esloras en las diferentes CC.AA. </w:t>
      </w:r>
    </w:p>
    <w:p w:rsidR="008E0B05" w:rsidRDefault="00AB0945" w:rsidP="00AB0945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En la siguiente tabla se recoge cómo han evolucionado las matriculaciones de embarcaciones de recreo, por segmentos de esloras, en</w:t>
      </w:r>
      <w:r w:rsidR="00447296">
        <w:rPr>
          <w:sz w:val="20"/>
          <w:szCs w:val="20"/>
        </w:rPr>
        <w:t xml:space="preserve"> las diferentes </w:t>
      </w:r>
      <w:r>
        <w:rPr>
          <w:sz w:val="20"/>
          <w:szCs w:val="20"/>
        </w:rPr>
        <w:t xml:space="preserve">CC.AA. </w:t>
      </w:r>
    </w:p>
    <w:p w:rsidR="008E0B05" w:rsidRDefault="008E0B05" w:rsidP="008E0B05">
      <w:pPr>
        <w:pStyle w:val="Epgrafe"/>
        <w:keepNext/>
        <w:jc w:val="both"/>
      </w:pPr>
      <w:r>
        <w:t xml:space="preserve">Tabla </w:t>
      </w:r>
      <w:fldSimple w:instr=" SEQ Tabla \* ARABIC ">
        <w:r>
          <w:rPr>
            <w:noProof/>
          </w:rPr>
          <w:t>2</w:t>
        </w:r>
      </w:fldSimple>
      <w:r>
        <w:t>. Evolución de las matriculaciones por CC.AA. y por esloras (excluidas motos de agua)</w:t>
      </w:r>
    </w:p>
    <w:p w:rsidR="008E0B05" w:rsidRDefault="008E0B05" w:rsidP="00AB0945">
      <w:pPr>
        <w:spacing w:line="240" w:lineRule="atLeast"/>
        <w:jc w:val="both"/>
        <w:rPr>
          <w:sz w:val="20"/>
          <w:szCs w:val="20"/>
        </w:rPr>
      </w:pPr>
      <w:r w:rsidRPr="008E0B05">
        <w:rPr>
          <w:noProof/>
          <w:sz w:val="20"/>
          <w:szCs w:val="20"/>
          <w:lang w:eastAsia="es-ES"/>
        </w:rPr>
        <w:drawing>
          <wp:inline distT="0" distB="0" distL="0" distR="0">
            <wp:extent cx="5545934" cy="4644000"/>
            <wp:effectExtent l="19050" t="0" r="0" b="0"/>
            <wp:docPr id="1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934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05" w:rsidRPr="00F60B84" w:rsidRDefault="008E0B05" w:rsidP="008E0B05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F60B84">
        <w:rPr>
          <w:b/>
          <w:sz w:val="20"/>
          <w:szCs w:val="20"/>
        </w:rPr>
        <w:t>Período analizado: enero - agosto 2014</w:t>
      </w:r>
      <w:r w:rsidRPr="00F60B84">
        <w:rPr>
          <w:b/>
          <w:sz w:val="20"/>
          <w:szCs w:val="20"/>
        </w:rPr>
        <w:tab/>
      </w:r>
      <w:r w:rsidRPr="00F60B84">
        <w:rPr>
          <w:b/>
          <w:sz w:val="20"/>
          <w:szCs w:val="20"/>
        </w:rPr>
        <w:tab/>
      </w:r>
    </w:p>
    <w:p w:rsidR="008E0B05" w:rsidRPr="008E0B05" w:rsidRDefault="008E0B05" w:rsidP="008E0B05">
      <w:pPr>
        <w:pStyle w:val="Prrafodelista"/>
        <w:numPr>
          <w:ilvl w:val="0"/>
          <w:numId w:val="1"/>
        </w:numPr>
        <w:spacing w:line="240" w:lineRule="atLeast"/>
        <w:jc w:val="both"/>
        <w:rPr>
          <w:b/>
          <w:sz w:val="20"/>
          <w:szCs w:val="20"/>
        </w:rPr>
      </w:pPr>
      <w:r w:rsidRPr="00AB0945">
        <w:rPr>
          <w:b/>
          <w:color w:val="365F91" w:themeColor="accent1" w:themeShade="BF"/>
          <w:sz w:val="20"/>
          <w:szCs w:val="20"/>
        </w:rPr>
        <w:t>Fuente:</w:t>
      </w:r>
      <w:r w:rsidRPr="00AB0945">
        <w:rPr>
          <w:b/>
          <w:sz w:val="20"/>
          <w:szCs w:val="20"/>
        </w:rPr>
        <w:t xml:space="preserve"> </w:t>
      </w:r>
      <w:r w:rsidRPr="00AB0945">
        <w:rPr>
          <w:b/>
          <w:i/>
          <w:sz w:val="20"/>
          <w:szCs w:val="20"/>
        </w:rPr>
        <w:t>ANEN a partir de los datos proporcionados por la Dirección General de la Marina Mercante.</w:t>
      </w:r>
      <w:r w:rsidR="00011FB6" w:rsidRPr="00011FB6">
        <w:rPr>
          <w:b/>
          <w:i/>
          <w:sz w:val="20"/>
          <w:szCs w:val="20"/>
        </w:rPr>
        <w:t xml:space="preserve"> </w:t>
      </w:r>
      <w:r w:rsidR="00011FB6">
        <w:rPr>
          <w:b/>
          <w:i/>
          <w:sz w:val="20"/>
          <w:szCs w:val="20"/>
        </w:rPr>
        <w:t>Análisis MSI Sistemas de inteligencia de Mercado</w:t>
      </w:r>
    </w:p>
    <w:p w:rsidR="00AB0945" w:rsidRDefault="00447296" w:rsidP="00AB0945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Analizando aquellas CC.AA. de mayor influencia de la náutica, s</w:t>
      </w:r>
      <w:r w:rsidR="00AB0945">
        <w:rPr>
          <w:sz w:val="20"/>
          <w:szCs w:val="20"/>
        </w:rPr>
        <w:t xml:space="preserve">e </w:t>
      </w:r>
      <w:r>
        <w:rPr>
          <w:sz w:val="20"/>
          <w:szCs w:val="20"/>
        </w:rPr>
        <w:t>observa que</w:t>
      </w:r>
      <w:r w:rsidR="00AB0945">
        <w:rPr>
          <w:sz w:val="20"/>
          <w:szCs w:val="20"/>
        </w:rPr>
        <w:t xml:space="preserve"> en el período en</w:t>
      </w:r>
      <w:r w:rsidR="007C5063">
        <w:rPr>
          <w:sz w:val="20"/>
          <w:szCs w:val="20"/>
        </w:rPr>
        <w:t xml:space="preserve">ero-agosto de 2014, las esloras entre 12 y 16 m. y mayores de 16 metros concentran su mayor crecimiento en </w:t>
      </w:r>
      <w:r w:rsidR="00832142">
        <w:rPr>
          <w:sz w:val="20"/>
          <w:szCs w:val="20"/>
        </w:rPr>
        <w:t xml:space="preserve">Canarias (300% y 200%, respectivamente), seguida de </w:t>
      </w:r>
      <w:r w:rsidR="007C5063">
        <w:rPr>
          <w:sz w:val="20"/>
          <w:szCs w:val="20"/>
        </w:rPr>
        <w:t xml:space="preserve">Baleares (62,5% y 100%, respectivamente) </w:t>
      </w:r>
      <w:r w:rsidR="00832142">
        <w:rPr>
          <w:sz w:val="20"/>
          <w:szCs w:val="20"/>
        </w:rPr>
        <w:t xml:space="preserve">y </w:t>
      </w:r>
      <w:r w:rsidR="007C5063">
        <w:rPr>
          <w:sz w:val="20"/>
          <w:szCs w:val="20"/>
        </w:rPr>
        <w:t xml:space="preserve"> Cataluña (60% y 100%, respectivamente).</w:t>
      </w:r>
    </w:p>
    <w:p w:rsidR="00832142" w:rsidRDefault="0069230B" w:rsidP="00AB0945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El segmento entre 8 y 12 m. ha experimentado su mayor crecimiento en Galicia (54,55%) seguida de Andalucía (45.45%)</w:t>
      </w:r>
      <w:r w:rsidR="00832142">
        <w:rPr>
          <w:sz w:val="20"/>
          <w:szCs w:val="20"/>
        </w:rPr>
        <w:t>, Cataluña (25,53%) y Canarias (10%).</w:t>
      </w:r>
    </w:p>
    <w:p w:rsidR="007C5063" w:rsidRDefault="00832142" w:rsidP="00AB0945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 embarcaciones hasta los 8 m. de eslora, el segmento con mayor cuota de mercado a nivel nacional (90,13%), </w:t>
      </w:r>
      <w:r w:rsidR="006923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han crecido en mayor medida en </w:t>
      </w:r>
      <w:r w:rsidR="00447296">
        <w:rPr>
          <w:sz w:val="20"/>
          <w:szCs w:val="20"/>
        </w:rPr>
        <w:t xml:space="preserve">el País Vasco (36,51%), seguido </w:t>
      </w:r>
      <w:r>
        <w:rPr>
          <w:sz w:val="20"/>
          <w:szCs w:val="20"/>
        </w:rPr>
        <w:t>Baleares (28,38%),  Canarias (20,37%)</w:t>
      </w:r>
      <w:r w:rsidR="00447296">
        <w:rPr>
          <w:sz w:val="20"/>
          <w:szCs w:val="20"/>
        </w:rPr>
        <w:t xml:space="preserve">, Comunidad Valenciana (7,22%) </w:t>
      </w:r>
      <w:r>
        <w:rPr>
          <w:sz w:val="20"/>
          <w:szCs w:val="20"/>
        </w:rPr>
        <w:t xml:space="preserve"> y Cataluña (5,54%).</w:t>
      </w:r>
      <w:r w:rsidR="00447296">
        <w:rPr>
          <w:sz w:val="20"/>
          <w:szCs w:val="20"/>
        </w:rPr>
        <w:t xml:space="preserve"> </w:t>
      </w:r>
    </w:p>
    <w:p w:rsidR="008E0B05" w:rsidRDefault="008E0B05" w:rsidP="00AB0945">
      <w:pPr>
        <w:spacing w:line="240" w:lineRule="atLeast"/>
        <w:jc w:val="both"/>
        <w:rPr>
          <w:sz w:val="20"/>
          <w:szCs w:val="20"/>
        </w:rPr>
      </w:pPr>
    </w:p>
    <w:p w:rsidR="008E0B05" w:rsidRDefault="008E0B05" w:rsidP="00AB0945">
      <w:pPr>
        <w:spacing w:line="240" w:lineRule="atLeast"/>
        <w:jc w:val="both"/>
        <w:rPr>
          <w:sz w:val="20"/>
          <w:szCs w:val="20"/>
        </w:rPr>
      </w:pPr>
    </w:p>
    <w:p w:rsidR="008E0B05" w:rsidRDefault="008E0B05" w:rsidP="00AB0945">
      <w:pPr>
        <w:spacing w:line="240" w:lineRule="atLeast"/>
        <w:jc w:val="both"/>
        <w:rPr>
          <w:sz w:val="20"/>
          <w:szCs w:val="20"/>
        </w:rPr>
      </w:pPr>
    </w:p>
    <w:p w:rsidR="008E0B05" w:rsidRDefault="008E0B05" w:rsidP="008E0B05">
      <w:pPr>
        <w:pStyle w:val="Epgrafe"/>
        <w:keepNext/>
        <w:jc w:val="both"/>
      </w:pPr>
      <w:r>
        <w:t>Gráfico 2. Evolución de las matriculaciones por CC.AA. y por esloras (excluidas motos de agua)</w:t>
      </w:r>
    </w:p>
    <w:p w:rsidR="00854CD2" w:rsidRDefault="008E0B05" w:rsidP="008E0B05">
      <w:pPr>
        <w:pStyle w:val="Epgrafe"/>
        <w:keepNext/>
        <w:jc w:val="both"/>
        <w:rPr>
          <w:sz w:val="20"/>
          <w:szCs w:val="20"/>
        </w:rPr>
      </w:pPr>
      <w:r w:rsidRPr="008E0B05">
        <w:rPr>
          <w:noProof/>
          <w:sz w:val="20"/>
          <w:szCs w:val="20"/>
          <w:lang w:eastAsia="es-ES"/>
        </w:rPr>
        <w:drawing>
          <wp:inline distT="0" distB="0" distL="0" distR="0">
            <wp:extent cx="5400040" cy="2232000"/>
            <wp:effectExtent l="19050" t="0" r="10160" b="0"/>
            <wp:docPr id="1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0B05" w:rsidRPr="00F60B84" w:rsidRDefault="008E0B05" w:rsidP="008E0B05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F60B84">
        <w:rPr>
          <w:b/>
          <w:sz w:val="20"/>
          <w:szCs w:val="20"/>
        </w:rPr>
        <w:t>Período analizado: enero - agosto 2014</w:t>
      </w:r>
      <w:r w:rsidRPr="00F60B84">
        <w:rPr>
          <w:b/>
          <w:sz w:val="20"/>
          <w:szCs w:val="20"/>
        </w:rPr>
        <w:tab/>
      </w:r>
      <w:r w:rsidRPr="00F60B84">
        <w:rPr>
          <w:b/>
          <w:sz w:val="20"/>
          <w:szCs w:val="20"/>
        </w:rPr>
        <w:tab/>
      </w:r>
    </w:p>
    <w:p w:rsidR="008E0B05" w:rsidRPr="0090086C" w:rsidRDefault="008E0B05" w:rsidP="008E0B05">
      <w:pPr>
        <w:pStyle w:val="Prrafodelista"/>
        <w:numPr>
          <w:ilvl w:val="0"/>
          <w:numId w:val="1"/>
        </w:numPr>
        <w:spacing w:line="240" w:lineRule="atLeast"/>
        <w:jc w:val="both"/>
        <w:rPr>
          <w:b/>
          <w:sz w:val="20"/>
          <w:szCs w:val="20"/>
        </w:rPr>
      </w:pPr>
      <w:r w:rsidRPr="00AB0945">
        <w:rPr>
          <w:b/>
          <w:color w:val="365F91" w:themeColor="accent1" w:themeShade="BF"/>
          <w:sz w:val="20"/>
          <w:szCs w:val="20"/>
        </w:rPr>
        <w:t>Fuente:</w:t>
      </w:r>
      <w:r w:rsidRPr="00AB0945">
        <w:rPr>
          <w:b/>
          <w:sz w:val="20"/>
          <w:szCs w:val="20"/>
        </w:rPr>
        <w:t xml:space="preserve"> </w:t>
      </w:r>
      <w:r w:rsidRPr="00AB0945">
        <w:rPr>
          <w:b/>
          <w:i/>
          <w:sz w:val="20"/>
          <w:szCs w:val="20"/>
        </w:rPr>
        <w:t>ANEN a partir de los datos proporcionados por la Direcci</w:t>
      </w:r>
      <w:r w:rsidR="00011FB6">
        <w:rPr>
          <w:b/>
          <w:i/>
          <w:sz w:val="20"/>
          <w:szCs w:val="20"/>
        </w:rPr>
        <w:t xml:space="preserve">ón General de la Marina Mercante. </w:t>
      </w:r>
    </w:p>
    <w:p w:rsidR="0090086C" w:rsidRPr="008E0B05" w:rsidRDefault="0090086C" w:rsidP="0090086C">
      <w:pPr>
        <w:pStyle w:val="Prrafodelista"/>
        <w:spacing w:line="240" w:lineRule="atLeast"/>
        <w:jc w:val="both"/>
        <w:rPr>
          <w:b/>
          <w:sz w:val="20"/>
          <w:szCs w:val="20"/>
        </w:rPr>
      </w:pPr>
    </w:p>
    <w:p w:rsidR="00822213" w:rsidRDefault="008E0B05" w:rsidP="008E0B05">
      <w:pPr>
        <w:rPr>
          <w:sz w:val="20"/>
          <w:szCs w:val="20"/>
        </w:rPr>
      </w:pPr>
      <w:r>
        <w:rPr>
          <w:sz w:val="20"/>
          <w:szCs w:val="20"/>
        </w:rPr>
        <w:t xml:space="preserve">En el gráfico se refleja el </w:t>
      </w:r>
      <w:r w:rsidR="00822213">
        <w:rPr>
          <w:sz w:val="20"/>
          <w:szCs w:val="20"/>
        </w:rPr>
        <w:t xml:space="preserve">notable incremento de las esloras de entre 12 y 16 metros en el período analizado, en Canarias, Baleares y Cataluña. </w:t>
      </w:r>
    </w:p>
    <w:p w:rsidR="00822213" w:rsidRDefault="00822213" w:rsidP="00822213">
      <w:pPr>
        <w:rPr>
          <w:sz w:val="20"/>
          <w:szCs w:val="20"/>
        </w:rPr>
      </w:pPr>
      <w:r>
        <w:rPr>
          <w:sz w:val="20"/>
          <w:szCs w:val="20"/>
        </w:rPr>
        <w:t>Igualmente, Canarias, Baleares y Cataluña concentran el mayor crecimiento de las esloras de más de 16 m. Y su mayor caída que se produce en la Comunidad Valenciana.</w:t>
      </w:r>
    </w:p>
    <w:p w:rsidR="00822213" w:rsidRDefault="00822213" w:rsidP="008E0B05">
      <w:pPr>
        <w:rPr>
          <w:sz w:val="20"/>
          <w:szCs w:val="20"/>
        </w:rPr>
      </w:pPr>
      <w:r>
        <w:rPr>
          <w:sz w:val="20"/>
          <w:szCs w:val="20"/>
        </w:rPr>
        <w:t xml:space="preserve">Galicia, Andalucía y Cataluña concentran el mayor crecimiento del segmento entre 8 y 12 m., que desciende en el resto de CC.AA. de mayor influencia de la náutica. </w:t>
      </w:r>
    </w:p>
    <w:p w:rsidR="00822213" w:rsidRDefault="0090086C" w:rsidP="008E0B05">
      <w:pPr>
        <w:rPr>
          <w:sz w:val="20"/>
          <w:szCs w:val="20"/>
        </w:rPr>
      </w:pPr>
      <w:r>
        <w:rPr>
          <w:sz w:val="20"/>
          <w:szCs w:val="20"/>
        </w:rPr>
        <w:t xml:space="preserve">Las embarcaciones de hasta 8 m. se mantienen más estables en el conjunto del mercado. </w:t>
      </w:r>
    </w:p>
    <w:p w:rsidR="0090086C" w:rsidRDefault="0090086C" w:rsidP="008E0B05">
      <w:pPr>
        <w:rPr>
          <w:sz w:val="20"/>
          <w:szCs w:val="20"/>
        </w:rPr>
      </w:pPr>
    </w:p>
    <w:p w:rsidR="0090086C" w:rsidRDefault="0090086C" w:rsidP="008E0B05">
      <w:pPr>
        <w:rPr>
          <w:sz w:val="20"/>
          <w:szCs w:val="20"/>
        </w:rPr>
      </w:pPr>
    </w:p>
    <w:p w:rsidR="0090086C" w:rsidRPr="0090086C" w:rsidRDefault="0090086C" w:rsidP="0090086C">
      <w:pPr>
        <w:rPr>
          <w:b/>
          <w:sz w:val="20"/>
          <w:szCs w:val="20"/>
        </w:rPr>
      </w:pPr>
      <w:r w:rsidRPr="0090086C">
        <w:rPr>
          <w:b/>
          <w:sz w:val="20"/>
          <w:szCs w:val="20"/>
        </w:rPr>
        <w:t>Para más información:</w:t>
      </w:r>
    </w:p>
    <w:p w:rsidR="0090086C" w:rsidRPr="0090086C" w:rsidRDefault="0090086C" w:rsidP="0090086C">
      <w:pPr>
        <w:pStyle w:val="Sinespaciado"/>
        <w:rPr>
          <w:b/>
          <w:sz w:val="20"/>
          <w:szCs w:val="20"/>
        </w:rPr>
      </w:pPr>
      <w:r w:rsidRPr="0090086C">
        <w:rPr>
          <w:b/>
          <w:sz w:val="20"/>
          <w:szCs w:val="20"/>
        </w:rPr>
        <w:t xml:space="preserve">Mar Lucena, </w:t>
      </w:r>
      <w:hyperlink r:id="rId15" w:history="1">
        <w:r w:rsidRPr="0090086C">
          <w:rPr>
            <w:rStyle w:val="Hipervnculo"/>
            <w:b/>
            <w:sz w:val="20"/>
            <w:szCs w:val="20"/>
          </w:rPr>
          <w:t>mar.lucena@thebestofpr.es</w:t>
        </w:r>
      </w:hyperlink>
    </w:p>
    <w:p w:rsidR="0090086C" w:rsidRPr="0090086C" w:rsidRDefault="0090086C" w:rsidP="0090086C">
      <w:pPr>
        <w:pStyle w:val="Sinespaciado"/>
        <w:rPr>
          <w:b/>
          <w:sz w:val="20"/>
          <w:szCs w:val="20"/>
        </w:rPr>
      </w:pPr>
      <w:r w:rsidRPr="0090086C">
        <w:rPr>
          <w:b/>
          <w:sz w:val="20"/>
          <w:szCs w:val="20"/>
        </w:rPr>
        <w:t xml:space="preserve">Carmen Herrero, </w:t>
      </w:r>
      <w:hyperlink r:id="rId16" w:history="1">
        <w:r w:rsidRPr="0090086C">
          <w:rPr>
            <w:rStyle w:val="Hipervnculo"/>
            <w:b/>
            <w:sz w:val="20"/>
            <w:szCs w:val="20"/>
          </w:rPr>
          <w:t>carmen.herrero@thebestofpr.es</w:t>
        </w:r>
      </w:hyperlink>
    </w:p>
    <w:p w:rsidR="0090086C" w:rsidRPr="0090086C" w:rsidRDefault="0090086C" w:rsidP="0090086C">
      <w:pPr>
        <w:pStyle w:val="Sinespaciado"/>
        <w:rPr>
          <w:b/>
          <w:sz w:val="20"/>
          <w:szCs w:val="20"/>
        </w:rPr>
      </w:pPr>
      <w:r w:rsidRPr="0090086C">
        <w:rPr>
          <w:b/>
          <w:sz w:val="20"/>
          <w:szCs w:val="20"/>
        </w:rPr>
        <w:t>The Best of PR, Oficina de prensa de ANEN</w:t>
      </w:r>
    </w:p>
    <w:p w:rsidR="0090086C" w:rsidRPr="0090086C" w:rsidRDefault="0090086C" w:rsidP="0090086C">
      <w:pPr>
        <w:pStyle w:val="Sinespaciado"/>
        <w:rPr>
          <w:b/>
          <w:sz w:val="20"/>
          <w:szCs w:val="20"/>
        </w:rPr>
      </w:pPr>
      <w:r w:rsidRPr="0090086C">
        <w:rPr>
          <w:b/>
          <w:sz w:val="20"/>
          <w:szCs w:val="20"/>
        </w:rPr>
        <w:t xml:space="preserve">m. 620852004 </w:t>
      </w:r>
    </w:p>
    <w:p w:rsidR="0090086C" w:rsidRPr="0090086C" w:rsidRDefault="0090086C" w:rsidP="0090086C">
      <w:pPr>
        <w:pStyle w:val="Sinespaciado"/>
        <w:rPr>
          <w:b/>
          <w:sz w:val="20"/>
          <w:szCs w:val="20"/>
        </w:rPr>
      </w:pPr>
      <w:r w:rsidRPr="0090086C">
        <w:rPr>
          <w:b/>
          <w:sz w:val="20"/>
          <w:szCs w:val="20"/>
        </w:rPr>
        <w:t>@</w:t>
      </w:r>
      <w:proofErr w:type="spellStart"/>
      <w:r w:rsidRPr="0090086C">
        <w:rPr>
          <w:b/>
          <w:sz w:val="20"/>
          <w:szCs w:val="20"/>
        </w:rPr>
        <w:t>anen_nautica</w:t>
      </w:r>
      <w:proofErr w:type="spellEnd"/>
    </w:p>
    <w:p w:rsidR="0090086C" w:rsidRPr="0090086C" w:rsidRDefault="00702A01" w:rsidP="0090086C">
      <w:pPr>
        <w:pStyle w:val="Sinespaciado"/>
        <w:rPr>
          <w:b/>
          <w:sz w:val="20"/>
          <w:szCs w:val="20"/>
        </w:rPr>
      </w:pPr>
      <w:hyperlink r:id="rId17" w:history="1">
        <w:r w:rsidR="0090086C" w:rsidRPr="0090086C">
          <w:rPr>
            <w:rStyle w:val="Hipervnculo"/>
            <w:b/>
            <w:sz w:val="20"/>
            <w:szCs w:val="20"/>
          </w:rPr>
          <w:t>www.anen.es</w:t>
        </w:r>
      </w:hyperlink>
    </w:p>
    <w:sectPr w:rsidR="0090086C" w:rsidRPr="0090086C" w:rsidSect="00C55371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6C" w:rsidRDefault="002C086C" w:rsidP="00DF4526">
      <w:pPr>
        <w:spacing w:after="0" w:line="240" w:lineRule="auto"/>
      </w:pPr>
      <w:r>
        <w:separator/>
      </w:r>
    </w:p>
  </w:endnote>
  <w:endnote w:type="continuationSeparator" w:id="0">
    <w:p w:rsidR="002C086C" w:rsidRDefault="002C086C" w:rsidP="00DF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6C" w:rsidRDefault="002C086C" w:rsidP="00DF4526">
      <w:pPr>
        <w:spacing w:after="0" w:line="240" w:lineRule="auto"/>
      </w:pPr>
      <w:r>
        <w:separator/>
      </w:r>
    </w:p>
  </w:footnote>
  <w:footnote w:type="continuationSeparator" w:id="0">
    <w:p w:rsidR="002C086C" w:rsidRDefault="002C086C" w:rsidP="00DF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26" w:rsidRDefault="00DF4526">
    <w:pPr>
      <w:pStyle w:val="Encabezado"/>
    </w:pPr>
    <w:r w:rsidRPr="00DF4526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-40005</wp:posOffset>
          </wp:positionV>
          <wp:extent cx="1311275" cy="523875"/>
          <wp:effectExtent l="19050" t="0" r="3175" b="0"/>
          <wp:wrapNone/>
          <wp:docPr id="236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logo ANEN_Low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12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96C"/>
    <w:multiLevelType w:val="hybridMultilevel"/>
    <w:tmpl w:val="D7EAC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341D"/>
    <w:rsid w:val="00011FB6"/>
    <w:rsid w:val="00023B2B"/>
    <w:rsid w:val="000D6D67"/>
    <w:rsid w:val="000E62C5"/>
    <w:rsid w:val="00117BB6"/>
    <w:rsid w:val="00217777"/>
    <w:rsid w:val="0028401C"/>
    <w:rsid w:val="002C086C"/>
    <w:rsid w:val="003421A7"/>
    <w:rsid w:val="0038341D"/>
    <w:rsid w:val="0042298F"/>
    <w:rsid w:val="00447296"/>
    <w:rsid w:val="00450553"/>
    <w:rsid w:val="004A3E99"/>
    <w:rsid w:val="004D0BDC"/>
    <w:rsid w:val="00543EC7"/>
    <w:rsid w:val="0069230B"/>
    <w:rsid w:val="006D11E0"/>
    <w:rsid w:val="006F272A"/>
    <w:rsid w:val="00702A01"/>
    <w:rsid w:val="00704A1B"/>
    <w:rsid w:val="0072268C"/>
    <w:rsid w:val="0072516B"/>
    <w:rsid w:val="00740A8A"/>
    <w:rsid w:val="007A4508"/>
    <w:rsid w:val="007C5063"/>
    <w:rsid w:val="00801390"/>
    <w:rsid w:val="00822213"/>
    <w:rsid w:val="00832142"/>
    <w:rsid w:val="00854CD2"/>
    <w:rsid w:val="0086281E"/>
    <w:rsid w:val="008B2237"/>
    <w:rsid w:val="008E0B05"/>
    <w:rsid w:val="0090086C"/>
    <w:rsid w:val="00A70F5F"/>
    <w:rsid w:val="00A85BFD"/>
    <w:rsid w:val="00A93DF2"/>
    <w:rsid w:val="00AB0945"/>
    <w:rsid w:val="00AE6AFB"/>
    <w:rsid w:val="00B00804"/>
    <w:rsid w:val="00B14DE6"/>
    <w:rsid w:val="00B24239"/>
    <w:rsid w:val="00B64B1A"/>
    <w:rsid w:val="00BD3CAA"/>
    <w:rsid w:val="00C55371"/>
    <w:rsid w:val="00CB67A8"/>
    <w:rsid w:val="00D55A1E"/>
    <w:rsid w:val="00DF4526"/>
    <w:rsid w:val="00E56BAB"/>
    <w:rsid w:val="00F60B84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1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3EC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3EC7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AB094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086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4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526"/>
  </w:style>
  <w:style w:type="paragraph" w:styleId="Piedepgina">
    <w:name w:val="footer"/>
    <w:basedOn w:val="Normal"/>
    <w:link w:val="PiedepginaCar"/>
    <w:uiPriority w:val="99"/>
    <w:semiHidden/>
    <w:unhideWhenUsed/>
    <w:rsid w:val="00DF4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hyperlink" Target="http://www.anen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men.herrero@thebestofpr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mailto:mar.lucena@thebestofpr.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Hasta 8 m.</c:v>
                </c:pt>
              </c:strCache>
            </c:strRef>
          </c:tx>
          <c:cat>
            <c:strRef>
              <c:f>Hoja1!$A$2:$A$10</c:f>
              <c:strCache>
                <c:ptCount val="9"/>
                <c:pt idx="0">
                  <c:v>Andalucía</c:v>
                </c:pt>
                <c:pt idx="1">
                  <c:v>Cataluña</c:v>
                </c:pt>
                <c:pt idx="2">
                  <c:v>Galicia</c:v>
                </c:pt>
                <c:pt idx="3">
                  <c:v>Baleares</c:v>
                </c:pt>
                <c:pt idx="4">
                  <c:v>Canarias</c:v>
                </c:pt>
                <c:pt idx="5">
                  <c:v>Madrid</c:v>
                </c:pt>
                <c:pt idx="6">
                  <c:v>Murcia</c:v>
                </c:pt>
                <c:pt idx="7">
                  <c:v>País Vasco</c:v>
                </c:pt>
                <c:pt idx="8">
                  <c:v>Comunidad Valenciana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536</c:v>
                </c:pt>
                <c:pt idx="1">
                  <c:v>533</c:v>
                </c:pt>
                <c:pt idx="2">
                  <c:v>231</c:v>
                </c:pt>
                <c:pt idx="3">
                  <c:v>380</c:v>
                </c:pt>
                <c:pt idx="4">
                  <c:v>195</c:v>
                </c:pt>
                <c:pt idx="5">
                  <c:v>166</c:v>
                </c:pt>
                <c:pt idx="6">
                  <c:v>90</c:v>
                </c:pt>
                <c:pt idx="7">
                  <c:v>86</c:v>
                </c:pt>
                <c:pt idx="8">
                  <c:v>208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8.01 - 12 m.</c:v>
                </c:pt>
              </c:strCache>
            </c:strRef>
          </c:tx>
          <c:cat>
            <c:strRef>
              <c:f>Hoja1!$A$2:$A$10</c:f>
              <c:strCache>
                <c:ptCount val="9"/>
                <c:pt idx="0">
                  <c:v>Andalucía</c:v>
                </c:pt>
                <c:pt idx="1">
                  <c:v>Cataluña</c:v>
                </c:pt>
                <c:pt idx="2">
                  <c:v>Galicia</c:v>
                </c:pt>
                <c:pt idx="3">
                  <c:v>Baleares</c:v>
                </c:pt>
                <c:pt idx="4">
                  <c:v>Canarias</c:v>
                </c:pt>
                <c:pt idx="5">
                  <c:v>Madrid</c:v>
                </c:pt>
                <c:pt idx="6">
                  <c:v>Murcia</c:v>
                </c:pt>
                <c:pt idx="7">
                  <c:v>País Vasco</c:v>
                </c:pt>
                <c:pt idx="8">
                  <c:v>Comunidad Valenciana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48</c:v>
                </c:pt>
                <c:pt idx="1">
                  <c:v>59</c:v>
                </c:pt>
                <c:pt idx="2">
                  <c:v>17</c:v>
                </c:pt>
                <c:pt idx="3">
                  <c:v>48</c:v>
                </c:pt>
                <c:pt idx="4">
                  <c:v>11</c:v>
                </c:pt>
                <c:pt idx="5">
                  <c:v>19</c:v>
                </c:pt>
                <c:pt idx="6">
                  <c:v>6</c:v>
                </c:pt>
                <c:pt idx="7">
                  <c:v>2</c:v>
                </c:pt>
                <c:pt idx="8">
                  <c:v>16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12.01 - 16  m.</c:v>
                </c:pt>
              </c:strCache>
            </c:strRef>
          </c:tx>
          <c:cat>
            <c:strRef>
              <c:f>Hoja1!$A$2:$A$10</c:f>
              <c:strCache>
                <c:ptCount val="9"/>
                <c:pt idx="0">
                  <c:v>Andalucía</c:v>
                </c:pt>
                <c:pt idx="1">
                  <c:v>Cataluña</c:v>
                </c:pt>
                <c:pt idx="2">
                  <c:v>Galicia</c:v>
                </c:pt>
                <c:pt idx="3">
                  <c:v>Baleares</c:v>
                </c:pt>
                <c:pt idx="4">
                  <c:v>Canarias</c:v>
                </c:pt>
                <c:pt idx="5">
                  <c:v>Madrid</c:v>
                </c:pt>
                <c:pt idx="6">
                  <c:v>Murcia</c:v>
                </c:pt>
                <c:pt idx="7">
                  <c:v>País Vasco</c:v>
                </c:pt>
                <c:pt idx="8">
                  <c:v>Comunidad Valenciana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  <c:pt idx="0">
                  <c:v>5</c:v>
                </c:pt>
                <c:pt idx="1">
                  <c:v>24</c:v>
                </c:pt>
                <c:pt idx="2">
                  <c:v>4</c:v>
                </c:pt>
                <c:pt idx="3">
                  <c:v>26</c:v>
                </c:pt>
                <c:pt idx="4">
                  <c:v>4</c:v>
                </c:pt>
                <c:pt idx="5">
                  <c:v>11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&gt; 16 m.</c:v>
                </c:pt>
              </c:strCache>
            </c:strRef>
          </c:tx>
          <c:cat>
            <c:strRef>
              <c:f>Hoja1!$A$2:$A$10</c:f>
              <c:strCache>
                <c:ptCount val="9"/>
                <c:pt idx="0">
                  <c:v>Andalucía</c:v>
                </c:pt>
                <c:pt idx="1">
                  <c:v>Cataluña</c:v>
                </c:pt>
                <c:pt idx="2">
                  <c:v>Galicia</c:v>
                </c:pt>
                <c:pt idx="3">
                  <c:v>Baleares</c:v>
                </c:pt>
                <c:pt idx="4">
                  <c:v>Canarias</c:v>
                </c:pt>
                <c:pt idx="5">
                  <c:v>Madrid</c:v>
                </c:pt>
                <c:pt idx="6">
                  <c:v>Murcia</c:v>
                </c:pt>
                <c:pt idx="7">
                  <c:v>País Vasco</c:v>
                </c:pt>
                <c:pt idx="8">
                  <c:v>Comunidad Valenciana</c:v>
                </c:pt>
              </c:strCache>
            </c:strRef>
          </c:cat>
          <c:val>
            <c:numRef>
              <c:f>Hoja1!$E$2:$E$10</c:f>
              <c:numCache>
                <c:formatCode>General</c:formatCode>
                <c:ptCount val="9"/>
                <c:pt idx="0">
                  <c:v>2</c:v>
                </c:pt>
                <c:pt idx="1">
                  <c:v>10</c:v>
                </c:pt>
                <c:pt idx="2">
                  <c:v>2</c:v>
                </c:pt>
                <c:pt idx="3">
                  <c:v>8</c:v>
                </c:pt>
                <c:pt idx="4">
                  <c:v>3</c:v>
                </c:pt>
                <c:pt idx="5">
                  <c:v>6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axId val="46942080"/>
        <c:axId val="46943616"/>
      </c:barChart>
      <c:catAx>
        <c:axId val="46942080"/>
        <c:scaling>
          <c:orientation val="minMax"/>
        </c:scaling>
        <c:axPos val="b"/>
        <c:tickLblPos val="nextTo"/>
        <c:crossAx val="46943616"/>
        <c:crosses val="autoZero"/>
        <c:auto val="1"/>
        <c:lblAlgn val="ctr"/>
        <c:lblOffset val="100"/>
      </c:catAx>
      <c:valAx>
        <c:axId val="46943616"/>
        <c:scaling>
          <c:orientation val="minMax"/>
        </c:scaling>
        <c:axPos val="l"/>
        <c:majorGridlines/>
        <c:numFmt formatCode="General" sourceLinked="1"/>
        <c:tickLblPos val="nextTo"/>
        <c:crossAx val="46942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7.207950675456827E-2"/>
          <c:y val="6.0630389788815596E-2"/>
          <c:w val="0.69302151781031862"/>
          <c:h val="0.91639195488550163"/>
        </c:manualLayout>
      </c:layout>
      <c:lineChart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Hasta 8 m.</c:v>
                </c:pt>
              </c:strCache>
            </c:strRef>
          </c:tx>
          <c:marker>
            <c:symbol val="none"/>
          </c:marker>
          <c:cat>
            <c:strRef>
              <c:f>Hoja1!$A$2:$A$11</c:f>
              <c:strCache>
                <c:ptCount val="10"/>
                <c:pt idx="1">
                  <c:v>Andalucía</c:v>
                </c:pt>
                <c:pt idx="2">
                  <c:v>Cataluña </c:v>
                </c:pt>
                <c:pt idx="3">
                  <c:v>Galicia</c:v>
                </c:pt>
                <c:pt idx="4">
                  <c:v>Baleares</c:v>
                </c:pt>
                <c:pt idx="5">
                  <c:v>Canarias</c:v>
                </c:pt>
                <c:pt idx="6">
                  <c:v>Madrid</c:v>
                </c:pt>
                <c:pt idx="7">
                  <c:v>Murcia</c:v>
                </c:pt>
                <c:pt idx="8">
                  <c:v>País Vasco</c:v>
                </c:pt>
                <c:pt idx="9">
                  <c:v>Valencia</c:v>
                </c:pt>
              </c:strCache>
            </c:strRef>
          </c:cat>
          <c:val>
            <c:numRef>
              <c:f>Hoja1!$B$2:$B$11</c:f>
              <c:numCache>
                <c:formatCode>0.00%</c:formatCode>
                <c:ptCount val="10"/>
                <c:pt idx="1">
                  <c:v>-5.6000000000000034E-3</c:v>
                </c:pt>
                <c:pt idx="2">
                  <c:v>5.5400000000000033E-2</c:v>
                </c:pt>
                <c:pt idx="3">
                  <c:v>-1.2800000000000021E-2</c:v>
                </c:pt>
                <c:pt idx="4">
                  <c:v>0.28380000000000083</c:v>
                </c:pt>
                <c:pt idx="5">
                  <c:v>0.20369999999999999</c:v>
                </c:pt>
                <c:pt idx="6">
                  <c:v>2.47E-2</c:v>
                </c:pt>
                <c:pt idx="7">
                  <c:v>-4.2600000000000013E-2</c:v>
                </c:pt>
                <c:pt idx="8">
                  <c:v>0.36510000000000031</c:v>
                </c:pt>
                <c:pt idx="9">
                  <c:v>7.22E-2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8.01 - 12 m.</c:v>
                </c:pt>
              </c:strCache>
            </c:strRef>
          </c:tx>
          <c:marker>
            <c:symbol val="none"/>
          </c:marker>
          <c:cat>
            <c:strRef>
              <c:f>Hoja1!$A$2:$A$11</c:f>
              <c:strCache>
                <c:ptCount val="10"/>
                <c:pt idx="1">
                  <c:v>Andalucía</c:v>
                </c:pt>
                <c:pt idx="2">
                  <c:v>Cataluña </c:v>
                </c:pt>
                <c:pt idx="3">
                  <c:v>Galicia</c:v>
                </c:pt>
                <c:pt idx="4">
                  <c:v>Baleares</c:v>
                </c:pt>
                <c:pt idx="5">
                  <c:v>Canarias</c:v>
                </c:pt>
                <c:pt idx="6">
                  <c:v>Madrid</c:v>
                </c:pt>
                <c:pt idx="7">
                  <c:v>Murcia</c:v>
                </c:pt>
                <c:pt idx="8">
                  <c:v>País Vasco</c:v>
                </c:pt>
                <c:pt idx="9">
                  <c:v>Valencia</c:v>
                </c:pt>
              </c:strCache>
            </c:strRef>
          </c:cat>
          <c:val>
            <c:numRef>
              <c:f>Hoja1!$C$2:$C$11</c:f>
              <c:numCache>
                <c:formatCode>0.00%</c:formatCode>
                <c:ptCount val="10"/>
                <c:pt idx="1">
                  <c:v>0.45450000000000002</c:v>
                </c:pt>
                <c:pt idx="2">
                  <c:v>0.4</c:v>
                </c:pt>
                <c:pt idx="3">
                  <c:v>0.54549999999999998</c:v>
                </c:pt>
                <c:pt idx="4">
                  <c:v>-2.0400000000000001E-2</c:v>
                </c:pt>
                <c:pt idx="5">
                  <c:v>0.1</c:v>
                </c:pt>
                <c:pt idx="6">
                  <c:v>-0.17390000000000044</c:v>
                </c:pt>
                <c:pt idx="7">
                  <c:v>-0.33330000000000143</c:v>
                </c:pt>
                <c:pt idx="8">
                  <c:v>-0.60000000000000064</c:v>
                </c:pt>
                <c:pt idx="9">
                  <c:v>-0.23810000000000001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12.01 - 16  m.</c:v>
                </c:pt>
              </c:strCache>
            </c:strRef>
          </c:tx>
          <c:marker>
            <c:symbol val="none"/>
          </c:marker>
          <c:cat>
            <c:strRef>
              <c:f>Hoja1!$A$2:$A$11</c:f>
              <c:strCache>
                <c:ptCount val="10"/>
                <c:pt idx="1">
                  <c:v>Andalucía</c:v>
                </c:pt>
                <c:pt idx="2">
                  <c:v>Cataluña </c:v>
                </c:pt>
                <c:pt idx="3">
                  <c:v>Galicia</c:v>
                </c:pt>
                <c:pt idx="4">
                  <c:v>Baleares</c:v>
                </c:pt>
                <c:pt idx="5">
                  <c:v>Canarias</c:v>
                </c:pt>
                <c:pt idx="6">
                  <c:v>Madrid</c:v>
                </c:pt>
                <c:pt idx="7">
                  <c:v>Murcia</c:v>
                </c:pt>
                <c:pt idx="8">
                  <c:v>País Vasco</c:v>
                </c:pt>
                <c:pt idx="9">
                  <c:v>Valencia</c:v>
                </c:pt>
              </c:strCache>
            </c:strRef>
          </c:cat>
          <c:val>
            <c:numRef>
              <c:f>Hoja1!$D$2:$D$11</c:f>
              <c:numCache>
                <c:formatCode>0.00%</c:formatCode>
                <c:ptCount val="10"/>
                <c:pt idx="1">
                  <c:v>-0.16669999999999999</c:v>
                </c:pt>
                <c:pt idx="2">
                  <c:v>0.60000000000000064</c:v>
                </c:pt>
                <c:pt idx="3">
                  <c:v>0</c:v>
                </c:pt>
                <c:pt idx="4">
                  <c:v>0.62500000000000178</c:v>
                </c:pt>
                <c:pt idx="5">
                  <c:v>3</c:v>
                </c:pt>
                <c:pt idx="6">
                  <c:v>0.57140000000000002</c:v>
                </c:pt>
                <c:pt idx="7">
                  <c:v>0</c:v>
                </c:pt>
                <c:pt idx="9">
                  <c:v>-0.60000000000000064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&gt; 16 m.</c:v>
                </c:pt>
              </c:strCache>
            </c:strRef>
          </c:tx>
          <c:marker>
            <c:symbol val="none"/>
          </c:marker>
          <c:cat>
            <c:strRef>
              <c:f>Hoja1!$A$2:$A$11</c:f>
              <c:strCache>
                <c:ptCount val="10"/>
                <c:pt idx="1">
                  <c:v>Andalucía</c:v>
                </c:pt>
                <c:pt idx="2">
                  <c:v>Cataluña </c:v>
                </c:pt>
                <c:pt idx="3">
                  <c:v>Galicia</c:v>
                </c:pt>
                <c:pt idx="4">
                  <c:v>Baleares</c:v>
                </c:pt>
                <c:pt idx="5">
                  <c:v>Canarias</c:v>
                </c:pt>
                <c:pt idx="6">
                  <c:v>Madrid</c:v>
                </c:pt>
                <c:pt idx="7">
                  <c:v>Murcia</c:v>
                </c:pt>
                <c:pt idx="8">
                  <c:v>País Vasco</c:v>
                </c:pt>
                <c:pt idx="9">
                  <c:v>Valencia</c:v>
                </c:pt>
              </c:strCache>
            </c:strRef>
          </c:cat>
          <c:val>
            <c:numRef>
              <c:f>Hoja1!$E$2:$E$11</c:f>
              <c:numCache>
                <c:formatCode>0.00%</c:formatCode>
                <c:ptCount val="10"/>
                <c:pt idx="1">
                  <c:v>-0.33330000000000143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0.5</c:v>
                </c:pt>
                <c:pt idx="8">
                  <c:v>-1</c:v>
                </c:pt>
                <c:pt idx="9">
                  <c:v>-0.66670000000000262</c:v>
                </c:pt>
              </c:numCache>
            </c:numRef>
          </c:val>
        </c:ser>
        <c:marker val="1"/>
        <c:axId val="94250496"/>
        <c:axId val="94252032"/>
      </c:lineChart>
      <c:catAx>
        <c:axId val="94250496"/>
        <c:scaling>
          <c:orientation val="minMax"/>
        </c:scaling>
        <c:axPos val="b"/>
        <c:tickLblPos val="nextTo"/>
        <c:crossAx val="94252032"/>
        <c:crosses val="autoZero"/>
        <c:auto val="1"/>
        <c:lblAlgn val="ctr"/>
        <c:lblOffset val="100"/>
      </c:catAx>
      <c:valAx>
        <c:axId val="94252032"/>
        <c:scaling>
          <c:orientation val="minMax"/>
        </c:scaling>
        <c:axPos val="l"/>
        <c:majorGridlines/>
        <c:numFmt formatCode="General" sourceLinked="1"/>
        <c:tickLblPos val="nextTo"/>
        <c:crossAx val="9425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2014-09-21T16:21:00Z</dcterms:created>
  <dcterms:modified xsi:type="dcterms:W3CDTF">2014-09-23T16:28:00Z</dcterms:modified>
</cp:coreProperties>
</file>